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D70E4" w14:textId="1C6CAC3E" w:rsidR="00772F34" w:rsidRDefault="00C051A1" w:rsidP="00C051A1">
      <w:pPr>
        <w:spacing w:before="75"/>
        <w:ind w:right="3341"/>
        <w:rPr>
          <w:rFonts w:ascii="Times New Roman"/>
          <w:b/>
          <w:sz w:val="32"/>
        </w:rPr>
      </w:pPr>
      <w:r>
        <w:rPr>
          <w:rFonts w:ascii="Times New Roman"/>
          <w:b/>
          <w:sz w:val="32"/>
        </w:rPr>
        <w:t xml:space="preserve">                </w:t>
      </w:r>
      <w:r w:rsidR="00C21665">
        <w:rPr>
          <w:rFonts w:ascii="Times New Roman"/>
          <w:b/>
          <w:sz w:val="32"/>
        </w:rPr>
        <w:t xml:space="preserve">                             </w:t>
      </w:r>
      <w:r w:rsidR="000C00C4">
        <w:rPr>
          <w:rFonts w:ascii="Times New Roman"/>
          <w:b/>
          <w:sz w:val="32"/>
        </w:rPr>
        <w:t>SCI-100 COVE C</w:t>
      </w:r>
    </w:p>
    <w:p w14:paraId="2A20A1B6" w14:textId="77777777" w:rsidR="00772F34" w:rsidRDefault="00772F34">
      <w:pPr>
        <w:pStyle w:val="Corpsdetexte"/>
        <w:spacing w:before="3" w:after="1"/>
        <w:rPr>
          <w:rFonts w:ascii="Times New Roman"/>
          <w:b/>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86"/>
        <w:gridCol w:w="6037"/>
      </w:tblGrid>
      <w:tr w:rsidR="00772F34" w14:paraId="35E2FFCC" w14:textId="77777777">
        <w:trPr>
          <w:trHeight w:val="280"/>
        </w:trPr>
        <w:tc>
          <w:tcPr>
            <w:tcW w:w="8623" w:type="dxa"/>
            <w:gridSpan w:val="2"/>
            <w:tcBorders>
              <w:top w:val="nil"/>
              <w:bottom w:val="nil"/>
            </w:tcBorders>
            <w:shd w:val="clear" w:color="auto" w:fill="000000"/>
          </w:tcPr>
          <w:p w14:paraId="40E89683" w14:textId="77777777" w:rsidR="00772F34" w:rsidRDefault="00A60EC2">
            <w:pPr>
              <w:pStyle w:val="TableParagraph"/>
              <w:spacing w:before="19" w:line="241" w:lineRule="exact"/>
              <w:rPr>
                <w:b/>
              </w:rPr>
            </w:pPr>
            <w:r>
              <w:rPr>
                <w:b/>
                <w:color w:val="FFFFFF"/>
              </w:rPr>
              <w:t>SECTION</w:t>
            </w:r>
            <w:r>
              <w:rPr>
                <w:b/>
                <w:color w:val="FFFFFF"/>
                <w:spacing w:val="-5"/>
              </w:rPr>
              <w:t xml:space="preserve"> </w:t>
            </w:r>
            <w:r>
              <w:rPr>
                <w:b/>
                <w:color w:val="FFFFFF"/>
              </w:rPr>
              <w:t>1.</w:t>
            </w:r>
            <w:r>
              <w:rPr>
                <w:b/>
                <w:color w:val="FFFFFF"/>
                <w:spacing w:val="-4"/>
              </w:rPr>
              <w:t xml:space="preserve"> </w:t>
            </w:r>
            <w:r>
              <w:rPr>
                <w:b/>
                <w:color w:val="FFFFFF"/>
                <w:spacing w:val="-2"/>
              </w:rPr>
              <w:t>IDENTIFICATION</w:t>
            </w:r>
          </w:p>
        </w:tc>
      </w:tr>
      <w:tr w:rsidR="00772F34" w14:paraId="0C7AABFD" w14:textId="77777777">
        <w:trPr>
          <w:trHeight w:val="279"/>
        </w:trPr>
        <w:tc>
          <w:tcPr>
            <w:tcW w:w="2586" w:type="dxa"/>
            <w:tcBorders>
              <w:right w:val="nil"/>
            </w:tcBorders>
          </w:tcPr>
          <w:p w14:paraId="607C17A3" w14:textId="77777777" w:rsidR="00772F34" w:rsidRDefault="00A60EC2">
            <w:pPr>
              <w:pStyle w:val="TableParagraph"/>
              <w:spacing w:line="245" w:lineRule="exact"/>
              <w:rPr>
                <w:b/>
              </w:rPr>
            </w:pPr>
            <w:r>
              <w:rPr>
                <w:b/>
                <w:u w:val="single"/>
              </w:rPr>
              <w:t>Product</w:t>
            </w:r>
            <w:r>
              <w:rPr>
                <w:b/>
                <w:spacing w:val="-8"/>
                <w:u w:val="single"/>
              </w:rPr>
              <w:t xml:space="preserve"> </w:t>
            </w:r>
            <w:r>
              <w:rPr>
                <w:b/>
                <w:spacing w:val="-2"/>
                <w:u w:val="single"/>
              </w:rPr>
              <w:t>identifier</w:t>
            </w:r>
          </w:p>
        </w:tc>
        <w:tc>
          <w:tcPr>
            <w:tcW w:w="6037" w:type="dxa"/>
            <w:tcBorders>
              <w:left w:val="nil"/>
            </w:tcBorders>
          </w:tcPr>
          <w:p w14:paraId="13A3C2F3" w14:textId="16D03CDB" w:rsidR="00772F34" w:rsidRDefault="000C00C4">
            <w:pPr>
              <w:pStyle w:val="TableParagraph"/>
              <w:spacing w:line="245" w:lineRule="exact"/>
              <w:ind w:left="150"/>
              <w:rPr>
                <w:b/>
              </w:rPr>
            </w:pPr>
            <w:r>
              <w:rPr>
                <w:b/>
              </w:rPr>
              <w:t>SCI-100 COVE C</w:t>
            </w:r>
          </w:p>
        </w:tc>
      </w:tr>
      <w:tr w:rsidR="00772F34" w14:paraId="75B0911D" w14:textId="77777777">
        <w:trPr>
          <w:trHeight w:val="493"/>
        </w:trPr>
        <w:tc>
          <w:tcPr>
            <w:tcW w:w="2586" w:type="dxa"/>
            <w:tcBorders>
              <w:bottom w:val="single" w:sz="18" w:space="0" w:color="000000"/>
              <w:right w:val="nil"/>
            </w:tcBorders>
          </w:tcPr>
          <w:p w14:paraId="5924B5DE" w14:textId="77777777" w:rsidR="00772F34" w:rsidRDefault="00A60EC2">
            <w:pPr>
              <w:pStyle w:val="TableParagraph"/>
              <w:spacing w:line="254" w:lineRule="exact"/>
              <w:rPr>
                <w:b/>
              </w:rPr>
            </w:pPr>
            <w:r>
              <w:rPr>
                <w:b/>
                <w:u w:val="single"/>
              </w:rPr>
              <w:t>Other</w:t>
            </w:r>
            <w:r>
              <w:rPr>
                <w:b/>
                <w:spacing w:val="-16"/>
                <w:u w:val="single"/>
              </w:rPr>
              <w:t xml:space="preserve"> </w:t>
            </w:r>
            <w:r>
              <w:rPr>
                <w:b/>
                <w:u w:val="single"/>
              </w:rPr>
              <w:t>Means</w:t>
            </w:r>
            <w:r>
              <w:rPr>
                <w:b/>
                <w:spacing w:val="-15"/>
                <w:u w:val="single"/>
              </w:rPr>
              <w:t xml:space="preserve"> </w:t>
            </w:r>
            <w:r>
              <w:rPr>
                <w:b/>
                <w:u w:val="single"/>
              </w:rPr>
              <w:t>of</w:t>
            </w:r>
            <w:r>
              <w:rPr>
                <w:b/>
              </w:rPr>
              <w:t xml:space="preserve"> </w:t>
            </w:r>
            <w:r>
              <w:rPr>
                <w:b/>
                <w:spacing w:val="-2"/>
              </w:rPr>
              <w:t>Identification</w:t>
            </w:r>
          </w:p>
        </w:tc>
        <w:tc>
          <w:tcPr>
            <w:tcW w:w="6037" w:type="dxa"/>
            <w:tcBorders>
              <w:left w:val="nil"/>
            </w:tcBorders>
          </w:tcPr>
          <w:p w14:paraId="7061DEE3" w14:textId="77777777" w:rsidR="00772F34" w:rsidRDefault="00A60EC2">
            <w:pPr>
              <w:pStyle w:val="TableParagraph"/>
              <w:spacing w:line="253" w:lineRule="exact"/>
              <w:ind w:left="150"/>
            </w:pPr>
            <w:r>
              <w:t xml:space="preserve">N. </w:t>
            </w:r>
            <w:r>
              <w:rPr>
                <w:spacing w:val="-10"/>
              </w:rPr>
              <w:t>A</w:t>
            </w:r>
          </w:p>
        </w:tc>
      </w:tr>
      <w:tr w:rsidR="00772F34" w14:paraId="4ED00773" w14:textId="77777777">
        <w:trPr>
          <w:trHeight w:val="213"/>
        </w:trPr>
        <w:tc>
          <w:tcPr>
            <w:tcW w:w="2586" w:type="dxa"/>
            <w:tcBorders>
              <w:top w:val="single" w:sz="18" w:space="0" w:color="000000"/>
              <w:bottom w:val="single" w:sz="18" w:space="0" w:color="000000"/>
              <w:right w:val="nil"/>
            </w:tcBorders>
          </w:tcPr>
          <w:p w14:paraId="11BC000C" w14:textId="77777777" w:rsidR="00772F34" w:rsidRDefault="00A60EC2">
            <w:pPr>
              <w:pStyle w:val="TableParagraph"/>
              <w:spacing w:line="194" w:lineRule="exact"/>
              <w:rPr>
                <w:b/>
              </w:rPr>
            </w:pPr>
            <w:r>
              <w:rPr>
                <w:b/>
              </w:rPr>
              <w:t>Recommended</w:t>
            </w:r>
            <w:r>
              <w:rPr>
                <w:b/>
                <w:spacing w:val="-6"/>
              </w:rPr>
              <w:t xml:space="preserve"> </w:t>
            </w:r>
            <w:r>
              <w:rPr>
                <w:b/>
                <w:spacing w:val="-5"/>
              </w:rPr>
              <w:t>Use</w:t>
            </w:r>
          </w:p>
        </w:tc>
        <w:tc>
          <w:tcPr>
            <w:tcW w:w="6037" w:type="dxa"/>
            <w:tcBorders>
              <w:left w:val="nil"/>
            </w:tcBorders>
          </w:tcPr>
          <w:p w14:paraId="745A7F3C" w14:textId="172328C2" w:rsidR="00772F34" w:rsidRDefault="00A60EC2">
            <w:pPr>
              <w:pStyle w:val="TableParagraph"/>
              <w:spacing w:line="194" w:lineRule="exact"/>
              <w:ind w:left="150"/>
            </w:pPr>
            <w:r>
              <w:t>Epoxy</w:t>
            </w:r>
            <w:r>
              <w:rPr>
                <w:spacing w:val="-4"/>
              </w:rPr>
              <w:t xml:space="preserve"> </w:t>
            </w:r>
            <w:r>
              <w:rPr>
                <w:spacing w:val="-2"/>
              </w:rPr>
              <w:t>coating</w:t>
            </w:r>
            <w:r w:rsidR="00C21665">
              <w:rPr>
                <w:spacing w:val="-2"/>
              </w:rPr>
              <w:t xml:space="preserve"> </w:t>
            </w:r>
            <w:r w:rsidR="002F3E8A">
              <w:rPr>
                <w:spacing w:val="-2"/>
              </w:rPr>
              <w:t>aggregate</w:t>
            </w:r>
          </w:p>
        </w:tc>
      </w:tr>
      <w:tr w:rsidR="00772F34" w14:paraId="24EBDF3D" w14:textId="77777777">
        <w:trPr>
          <w:trHeight w:val="226"/>
        </w:trPr>
        <w:tc>
          <w:tcPr>
            <w:tcW w:w="2586" w:type="dxa"/>
            <w:tcBorders>
              <w:top w:val="single" w:sz="18" w:space="0" w:color="000000"/>
              <w:bottom w:val="single" w:sz="18" w:space="0" w:color="000000"/>
              <w:right w:val="nil"/>
            </w:tcBorders>
          </w:tcPr>
          <w:p w14:paraId="1DBA9AED" w14:textId="77777777" w:rsidR="00772F34" w:rsidRDefault="00A60EC2">
            <w:pPr>
              <w:pStyle w:val="TableParagraph"/>
              <w:spacing w:line="206" w:lineRule="exact"/>
              <w:rPr>
                <w:b/>
              </w:rPr>
            </w:pPr>
            <w:r>
              <w:rPr>
                <w:b/>
              </w:rPr>
              <w:t>Restrictions</w:t>
            </w:r>
            <w:r>
              <w:rPr>
                <w:b/>
                <w:spacing w:val="-7"/>
              </w:rPr>
              <w:t xml:space="preserve"> </w:t>
            </w:r>
            <w:r>
              <w:rPr>
                <w:b/>
              </w:rPr>
              <w:t>on</w:t>
            </w:r>
            <w:r>
              <w:rPr>
                <w:b/>
                <w:spacing w:val="-4"/>
              </w:rPr>
              <w:t xml:space="preserve"> </w:t>
            </w:r>
            <w:r>
              <w:rPr>
                <w:b/>
                <w:spacing w:val="-5"/>
              </w:rPr>
              <w:t>Use</w:t>
            </w:r>
          </w:p>
        </w:tc>
        <w:tc>
          <w:tcPr>
            <w:tcW w:w="6037" w:type="dxa"/>
            <w:tcBorders>
              <w:left w:val="nil"/>
            </w:tcBorders>
          </w:tcPr>
          <w:p w14:paraId="1AD628E7" w14:textId="77777777" w:rsidR="00772F34" w:rsidRDefault="00A60EC2">
            <w:pPr>
              <w:pStyle w:val="TableParagraph"/>
              <w:spacing w:line="206" w:lineRule="exact"/>
              <w:ind w:left="150"/>
            </w:pPr>
            <w:r>
              <w:rPr>
                <w:spacing w:val="-2"/>
              </w:rPr>
              <w:t>Unknown</w:t>
            </w:r>
          </w:p>
        </w:tc>
      </w:tr>
      <w:tr w:rsidR="00772F34" w14:paraId="5548DF28" w14:textId="77777777">
        <w:trPr>
          <w:trHeight w:val="1253"/>
        </w:trPr>
        <w:tc>
          <w:tcPr>
            <w:tcW w:w="2586" w:type="dxa"/>
            <w:tcBorders>
              <w:top w:val="single" w:sz="18" w:space="0" w:color="000000"/>
              <w:right w:val="nil"/>
            </w:tcBorders>
          </w:tcPr>
          <w:p w14:paraId="07DFFF48" w14:textId="77777777" w:rsidR="00772F34" w:rsidRDefault="00A60EC2">
            <w:pPr>
              <w:pStyle w:val="TableParagraph"/>
              <w:spacing w:line="243" w:lineRule="exact"/>
              <w:rPr>
                <w:b/>
              </w:rPr>
            </w:pPr>
            <w:r>
              <w:rPr>
                <w:b/>
                <w:u w:val="single"/>
              </w:rPr>
              <w:t>Supplier</w:t>
            </w:r>
            <w:r>
              <w:rPr>
                <w:b/>
                <w:spacing w:val="-5"/>
                <w:u w:val="single"/>
              </w:rPr>
              <w:t xml:space="preserve"> </w:t>
            </w:r>
            <w:r>
              <w:rPr>
                <w:b/>
                <w:spacing w:val="-2"/>
                <w:u w:val="single"/>
              </w:rPr>
              <w:t>Identifier</w:t>
            </w:r>
          </w:p>
        </w:tc>
        <w:tc>
          <w:tcPr>
            <w:tcW w:w="6037" w:type="dxa"/>
            <w:tcBorders>
              <w:left w:val="nil"/>
            </w:tcBorders>
          </w:tcPr>
          <w:p w14:paraId="375111A6" w14:textId="77777777" w:rsidR="00772F34" w:rsidRPr="00C051A1" w:rsidRDefault="00A60EC2">
            <w:pPr>
              <w:pStyle w:val="TableParagraph"/>
              <w:spacing w:line="242" w:lineRule="exact"/>
              <w:ind w:left="150"/>
              <w:rPr>
                <w:lang w:val="fr-CA"/>
              </w:rPr>
            </w:pPr>
            <w:r w:rsidRPr="00C051A1">
              <w:rPr>
                <w:lang w:val="fr-CA"/>
              </w:rPr>
              <w:t>SCI</w:t>
            </w:r>
            <w:r w:rsidRPr="00C051A1">
              <w:rPr>
                <w:spacing w:val="-4"/>
                <w:lang w:val="fr-CA"/>
              </w:rPr>
              <w:t xml:space="preserve"> </w:t>
            </w:r>
            <w:r w:rsidRPr="00C051A1">
              <w:rPr>
                <w:lang w:val="fr-CA"/>
              </w:rPr>
              <w:t>COATINGS</w:t>
            </w:r>
            <w:r w:rsidRPr="00C051A1">
              <w:rPr>
                <w:spacing w:val="-7"/>
                <w:lang w:val="fr-CA"/>
              </w:rPr>
              <w:t xml:space="preserve"> </w:t>
            </w:r>
            <w:r w:rsidRPr="00C051A1">
              <w:rPr>
                <w:spacing w:val="-4"/>
                <w:lang w:val="fr-CA"/>
              </w:rPr>
              <w:t>INC.</w:t>
            </w:r>
          </w:p>
          <w:p w14:paraId="3C1ED264" w14:textId="77777777" w:rsidR="00772F34" w:rsidRPr="00C051A1" w:rsidRDefault="00A60EC2">
            <w:pPr>
              <w:pStyle w:val="TableParagraph"/>
              <w:ind w:left="150" w:right="2486"/>
              <w:rPr>
                <w:lang w:val="fr-CA"/>
              </w:rPr>
            </w:pPr>
            <w:r w:rsidRPr="00C051A1">
              <w:rPr>
                <w:lang w:val="fr-CA"/>
              </w:rPr>
              <w:t>2821</w:t>
            </w:r>
            <w:r w:rsidRPr="00C051A1">
              <w:rPr>
                <w:spacing w:val="-12"/>
                <w:lang w:val="fr-CA"/>
              </w:rPr>
              <w:t xml:space="preserve"> </w:t>
            </w:r>
            <w:r w:rsidRPr="00C051A1">
              <w:rPr>
                <w:lang w:val="fr-CA"/>
              </w:rPr>
              <w:t>Boulevard</w:t>
            </w:r>
            <w:r w:rsidRPr="00C051A1">
              <w:rPr>
                <w:spacing w:val="-12"/>
                <w:lang w:val="fr-CA"/>
              </w:rPr>
              <w:t xml:space="preserve"> </w:t>
            </w:r>
            <w:r w:rsidRPr="00C051A1">
              <w:rPr>
                <w:lang w:val="fr-CA"/>
              </w:rPr>
              <w:t>Le</w:t>
            </w:r>
            <w:r w:rsidRPr="00C051A1">
              <w:rPr>
                <w:spacing w:val="-14"/>
                <w:lang w:val="fr-CA"/>
              </w:rPr>
              <w:t xml:space="preserve"> </w:t>
            </w:r>
            <w:r w:rsidRPr="00C051A1">
              <w:rPr>
                <w:lang w:val="fr-CA"/>
              </w:rPr>
              <w:t>Corbusier Laval, Québec</w:t>
            </w:r>
          </w:p>
          <w:p w14:paraId="057A0BF1" w14:textId="77777777" w:rsidR="00772F34" w:rsidRDefault="00A60EC2">
            <w:pPr>
              <w:pStyle w:val="TableParagraph"/>
              <w:spacing w:line="252" w:lineRule="exact"/>
              <w:ind w:left="150"/>
            </w:pPr>
            <w:r>
              <w:t>Canada</w:t>
            </w:r>
            <w:r>
              <w:rPr>
                <w:spacing w:val="-4"/>
              </w:rPr>
              <w:t xml:space="preserve"> </w:t>
            </w:r>
            <w:r>
              <w:t>H7L</w:t>
            </w:r>
            <w:r>
              <w:rPr>
                <w:spacing w:val="-3"/>
              </w:rPr>
              <w:t xml:space="preserve"> </w:t>
            </w:r>
            <w:r>
              <w:rPr>
                <w:spacing w:val="-5"/>
              </w:rPr>
              <w:t>4J5</w:t>
            </w:r>
          </w:p>
          <w:p w14:paraId="3628C636" w14:textId="77777777" w:rsidR="00772F34" w:rsidRDefault="00A60EC2">
            <w:pPr>
              <w:pStyle w:val="TableParagraph"/>
              <w:spacing w:line="233" w:lineRule="exact"/>
              <w:ind w:left="150"/>
            </w:pPr>
            <w:r>
              <w:t>Web:</w:t>
            </w:r>
            <w:r>
              <w:rPr>
                <w:spacing w:val="-1"/>
              </w:rPr>
              <w:t xml:space="preserve"> </w:t>
            </w:r>
            <w:hyperlink r:id="rId7">
              <w:r>
                <w:rPr>
                  <w:spacing w:val="-2"/>
                </w:rPr>
                <w:t>www.scicoatings.com</w:t>
              </w:r>
            </w:hyperlink>
          </w:p>
        </w:tc>
      </w:tr>
      <w:tr w:rsidR="00772F34" w14:paraId="0B6AC014" w14:textId="77777777">
        <w:trPr>
          <w:trHeight w:val="439"/>
        </w:trPr>
        <w:tc>
          <w:tcPr>
            <w:tcW w:w="2586" w:type="dxa"/>
            <w:tcBorders>
              <w:right w:val="nil"/>
            </w:tcBorders>
          </w:tcPr>
          <w:p w14:paraId="67A5DDB1" w14:textId="77777777" w:rsidR="00772F34" w:rsidRDefault="00A60EC2">
            <w:pPr>
              <w:pStyle w:val="TableParagraph"/>
              <w:rPr>
                <w:b/>
              </w:rPr>
            </w:pPr>
            <w:r>
              <w:rPr>
                <w:b/>
                <w:u w:val="single"/>
              </w:rPr>
              <w:t>Emergency</w:t>
            </w:r>
            <w:r>
              <w:rPr>
                <w:b/>
                <w:spacing w:val="-6"/>
                <w:u w:val="single"/>
              </w:rPr>
              <w:t xml:space="preserve"> </w:t>
            </w:r>
            <w:r>
              <w:rPr>
                <w:b/>
                <w:u w:val="single"/>
              </w:rPr>
              <w:t>Phone</w:t>
            </w:r>
            <w:r>
              <w:rPr>
                <w:b/>
                <w:spacing w:val="-8"/>
                <w:u w:val="single"/>
              </w:rPr>
              <w:t xml:space="preserve"> </w:t>
            </w:r>
            <w:r>
              <w:rPr>
                <w:b/>
                <w:spacing w:val="-5"/>
                <w:u w:val="single"/>
              </w:rPr>
              <w:t>No.</w:t>
            </w:r>
          </w:p>
        </w:tc>
        <w:tc>
          <w:tcPr>
            <w:tcW w:w="6037" w:type="dxa"/>
            <w:tcBorders>
              <w:left w:val="nil"/>
            </w:tcBorders>
          </w:tcPr>
          <w:p w14:paraId="6136B92C" w14:textId="77777777" w:rsidR="00772F34" w:rsidRDefault="00A60EC2">
            <w:pPr>
              <w:pStyle w:val="TableParagraph"/>
              <w:spacing w:before="2"/>
              <w:ind w:left="150"/>
              <w:rPr>
                <w:rFonts w:ascii="Times New Roman"/>
                <w:b/>
                <w:sz w:val="16"/>
              </w:rPr>
            </w:pPr>
            <w:r>
              <w:rPr>
                <w:rFonts w:ascii="Times New Roman"/>
                <w:b/>
                <w:color w:val="FF0000"/>
                <w:spacing w:val="-4"/>
                <w:sz w:val="16"/>
              </w:rPr>
              <w:t>24-Hour</w:t>
            </w:r>
            <w:r>
              <w:rPr>
                <w:rFonts w:ascii="Times New Roman"/>
                <w:b/>
                <w:color w:val="FF0000"/>
                <w:spacing w:val="-3"/>
                <w:sz w:val="16"/>
              </w:rPr>
              <w:t xml:space="preserve"> </w:t>
            </w:r>
            <w:r>
              <w:rPr>
                <w:rFonts w:ascii="Times New Roman"/>
                <w:b/>
                <w:color w:val="FF0000"/>
                <w:spacing w:val="-4"/>
                <w:sz w:val="16"/>
              </w:rPr>
              <w:t>Emergency</w:t>
            </w:r>
            <w:r>
              <w:rPr>
                <w:rFonts w:ascii="Times New Roman"/>
                <w:b/>
                <w:color w:val="FF0000"/>
                <w:spacing w:val="-2"/>
                <w:sz w:val="16"/>
              </w:rPr>
              <w:t xml:space="preserve"> </w:t>
            </w:r>
            <w:r>
              <w:rPr>
                <w:rFonts w:ascii="Times New Roman"/>
                <w:b/>
                <w:color w:val="FF0000"/>
                <w:spacing w:val="-4"/>
                <w:sz w:val="16"/>
              </w:rPr>
              <w:t>Telephone</w:t>
            </w:r>
            <w:r>
              <w:rPr>
                <w:rFonts w:ascii="Times New Roman"/>
                <w:b/>
                <w:color w:val="FF0000"/>
                <w:spacing w:val="-2"/>
                <w:sz w:val="16"/>
              </w:rPr>
              <w:t xml:space="preserve"> </w:t>
            </w:r>
            <w:r>
              <w:rPr>
                <w:rFonts w:ascii="Times New Roman"/>
                <w:b/>
                <w:color w:val="FF0000"/>
                <w:spacing w:val="-4"/>
                <w:sz w:val="16"/>
              </w:rPr>
              <w:t>Number</w:t>
            </w:r>
            <w:r>
              <w:rPr>
                <w:rFonts w:ascii="Times New Roman"/>
                <w:b/>
                <w:color w:val="FF0000"/>
                <w:spacing w:val="-2"/>
                <w:sz w:val="16"/>
              </w:rPr>
              <w:t xml:space="preserve"> </w:t>
            </w:r>
            <w:r>
              <w:rPr>
                <w:rFonts w:ascii="Times New Roman"/>
                <w:b/>
                <w:color w:val="FF0000"/>
                <w:spacing w:val="-4"/>
                <w:sz w:val="16"/>
              </w:rPr>
              <w:t>Canada</w:t>
            </w:r>
            <w:r>
              <w:rPr>
                <w:rFonts w:ascii="Times New Roman"/>
                <w:b/>
                <w:color w:val="FF0000"/>
                <w:spacing w:val="-2"/>
                <w:sz w:val="16"/>
              </w:rPr>
              <w:t xml:space="preserve"> </w:t>
            </w:r>
            <w:r>
              <w:rPr>
                <w:rFonts w:ascii="Times New Roman"/>
                <w:b/>
                <w:color w:val="FF0000"/>
                <w:spacing w:val="-4"/>
                <w:sz w:val="16"/>
              </w:rPr>
              <w:t>(CANUTEC):</w:t>
            </w:r>
            <w:r>
              <w:rPr>
                <w:rFonts w:ascii="Times New Roman"/>
                <w:b/>
                <w:color w:val="FF0000"/>
                <w:spacing w:val="-5"/>
                <w:sz w:val="16"/>
              </w:rPr>
              <w:t xml:space="preserve"> </w:t>
            </w:r>
            <w:r>
              <w:rPr>
                <w:rFonts w:ascii="Times New Roman"/>
                <w:b/>
                <w:color w:val="FF0000"/>
                <w:spacing w:val="-4"/>
                <w:sz w:val="16"/>
              </w:rPr>
              <w:t>(613)</w:t>
            </w:r>
            <w:r>
              <w:rPr>
                <w:rFonts w:ascii="Times New Roman"/>
                <w:b/>
                <w:color w:val="FF0000"/>
                <w:spacing w:val="-6"/>
                <w:sz w:val="16"/>
              </w:rPr>
              <w:t xml:space="preserve"> </w:t>
            </w:r>
            <w:r>
              <w:rPr>
                <w:rFonts w:ascii="Times New Roman"/>
                <w:b/>
                <w:color w:val="FF0000"/>
                <w:spacing w:val="-4"/>
                <w:sz w:val="16"/>
              </w:rPr>
              <w:t>996-6666</w:t>
            </w:r>
          </w:p>
        </w:tc>
      </w:tr>
    </w:tbl>
    <w:p w14:paraId="195772BE" w14:textId="77777777" w:rsidR="00772F34" w:rsidRDefault="00772F34">
      <w:pPr>
        <w:pStyle w:val="Corpsdetexte"/>
        <w:spacing w:before="2"/>
        <w:rPr>
          <w:rFonts w:ascii="Times New Roman"/>
          <w:b/>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30"/>
        <w:gridCol w:w="6692"/>
      </w:tblGrid>
      <w:tr w:rsidR="00772F34" w14:paraId="1CF5EA0E" w14:textId="77777777">
        <w:trPr>
          <w:trHeight w:val="282"/>
        </w:trPr>
        <w:tc>
          <w:tcPr>
            <w:tcW w:w="8622" w:type="dxa"/>
            <w:gridSpan w:val="2"/>
            <w:tcBorders>
              <w:top w:val="nil"/>
              <w:bottom w:val="nil"/>
            </w:tcBorders>
            <w:shd w:val="clear" w:color="auto" w:fill="000000"/>
          </w:tcPr>
          <w:p w14:paraId="4AD9B4B2" w14:textId="77777777" w:rsidR="00772F34" w:rsidRDefault="00A60EC2">
            <w:pPr>
              <w:pStyle w:val="TableParagraph"/>
              <w:spacing w:before="19" w:line="244" w:lineRule="exact"/>
              <w:rPr>
                <w:b/>
              </w:rPr>
            </w:pPr>
            <w:r>
              <w:rPr>
                <w:b/>
                <w:color w:val="FFFFFF"/>
              </w:rPr>
              <w:t>SECTION</w:t>
            </w:r>
            <w:r>
              <w:rPr>
                <w:b/>
                <w:color w:val="FFFFFF"/>
                <w:spacing w:val="-5"/>
              </w:rPr>
              <w:t xml:space="preserve"> </w:t>
            </w:r>
            <w:r>
              <w:rPr>
                <w:b/>
                <w:color w:val="FFFFFF"/>
              </w:rPr>
              <w:t>2.</w:t>
            </w:r>
            <w:r>
              <w:rPr>
                <w:b/>
                <w:color w:val="FFFFFF"/>
                <w:spacing w:val="-4"/>
              </w:rPr>
              <w:t xml:space="preserve"> </w:t>
            </w:r>
            <w:r>
              <w:rPr>
                <w:b/>
                <w:color w:val="FFFFFF"/>
              </w:rPr>
              <w:t>HAZARD</w:t>
            </w:r>
            <w:r>
              <w:rPr>
                <w:b/>
                <w:color w:val="FFFFFF"/>
                <w:spacing w:val="-4"/>
              </w:rPr>
              <w:t xml:space="preserve"> </w:t>
            </w:r>
            <w:r>
              <w:rPr>
                <w:b/>
                <w:color w:val="FFFFFF"/>
                <w:spacing w:val="-2"/>
              </w:rPr>
              <w:t>IDENTIFICATION</w:t>
            </w:r>
          </w:p>
        </w:tc>
      </w:tr>
      <w:tr w:rsidR="00772F34" w14:paraId="378538FE" w14:textId="77777777">
        <w:trPr>
          <w:trHeight w:val="1600"/>
        </w:trPr>
        <w:tc>
          <w:tcPr>
            <w:tcW w:w="1930" w:type="dxa"/>
            <w:tcBorders>
              <w:right w:val="nil"/>
            </w:tcBorders>
          </w:tcPr>
          <w:p w14:paraId="284BC7F9" w14:textId="77777777" w:rsidR="00772F34" w:rsidRDefault="00575988">
            <w:pPr>
              <w:pStyle w:val="TableParagraph"/>
              <w:spacing w:line="243" w:lineRule="exact"/>
              <w:rPr>
                <w:b/>
                <w:spacing w:val="-2"/>
                <w:u w:val="single"/>
              </w:rPr>
            </w:pPr>
            <w:r>
              <w:rPr>
                <w:b/>
                <w:spacing w:val="-2"/>
                <w:u w:val="single"/>
              </w:rPr>
              <w:t xml:space="preserve">GHS </w:t>
            </w:r>
            <w:r w:rsidR="00A60EC2">
              <w:rPr>
                <w:b/>
                <w:spacing w:val="-2"/>
                <w:u w:val="single"/>
              </w:rPr>
              <w:t>Classification</w:t>
            </w:r>
          </w:p>
          <w:p w14:paraId="629F6553" w14:textId="77777777" w:rsidR="00CB204F" w:rsidRDefault="00CB204F">
            <w:pPr>
              <w:pStyle w:val="TableParagraph"/>
              <w:spacing w:line="243" w:lineRule="exact"/>
              <w:rPr>
                <w:bCs/>
                <w:spacing w:val="-2"/>
                <w:u w:val="single"/>
              </w:rPr>
            </w:pPr>
          </w:p>
          <w:p w14:paraId="029407D4" w14:textId="05B0970C" w:rsidR="00CB204F" w:rsidRPr="00CB204F" w:rsidRDefault="00CB204F">
            <w:pPr>
              <w:pStyle w:val="TableParagraph"/>
              <w:spacing w:line="243" w:lineRule="exact"/>
              <w:rPr>
                <w:bCs/>
                <w:spacing w:val="-2"/>
                <w:u w:val="single"/>
              </w:rPr>
            </w:pPr>
            <w:proofErr w:type="spellStart"/>
            <w:r w:rsidRPr="00CB204F">
              <w:rPr>
                <w:bCs/>
                <w:spacing w:val="-2"/>
                <w:u w:val="single"/>
              </w:rPr>
              <w:t>Carc</w:t>
            </w:r>
            <w:proofErr w:type="spellEnd"/>
            <w:r w:rsidRPr="00CB204F">
              <w:rPr>
                <w:bCs/>
                <w:spacing w:val="-2"/>
                <w:u w:val="single"/>
              </w:rPr>
              <w:t>. 1A</w:t>
            </w:r>
          </w:p>
          <w:p w14:paraId="2120E950" w14:textId="303D0988" w:rsidR="00CB204F" w:rsidRDefault="00CB204F">
            <w:pPr>
              <w:pStyle w:val="TableParagraph"/>
              <w:spacing w:line="243" w:lineRule="exact"/>
              <w:rPr>
                <w:b/>
              </w:rPr>
            </w:pPr>
            <w:r w:rsidRPr="00CB204F">
              <w:rPr>
                <w:bCs/>
                <w:spacing w:val="-2"/>
                <w:u w:val="single"/>
              </w:rPr>
              <w:t>STOT RE 1</w:t>
            </w:r>
          </w:p>
        </w:tc>
        <w:tc>
          <w:tcPr>
            <w:tcW w:w="6692" w:type="dxa"/>
            <w:tcBorders>
              <w:left w:val="nil"/>
            </w:tcBorders>
          </w:tcPr>
          <w:p w14:paraId="2CE19865" w14:textId="77777777" w:rsidR="00575988" w:rsidRDefault="00575988">
            <w:pPr>
              <w:pStyle w:val="TableParagraph"/>
              <w:ind w:left="398" w:right="3169"/>
              <w:rPr>
                <w:sz w:val="20"/>
              </w:rPr>
            </w:pPr>
          </w:p>
          <w:p w14:paraId="06E5F9A7" w14:textId="77777777" w:rsidR="00CB204F" w:rsidRDefault="00CB204F">
            <w:pPr>
              <w:pStyle w:val="TableParagraph"/>
              <w:ind w:left="398" w:right="3169"/>
              <w:rPr>
                <w:sz w:val="20"/>
              </w:rPr>
            </w:pPr>
          </w:p>
          <w:p w14:paraId="0C862795" w14:textId="77777777" w:rsidR="00CB204F" w:rsidRDefault="00CB204F">
            <w:pPr>
              <w:pStyle w:val="TableParagraph"/>
              <w:ind w:left="398" w:right="3169"/>
              <w:rPr>
                <w:sz w:val="20"/>
              </w:rPr>
            </w:pPr>
          </w:p>
          <w:p w14:paraId="2271BCB5" w14:textId="77777777" w:rsidR="00CB204F" w:rsidRDefault="00CB204F">
            <w:pPr>
              <w:pStyle w:val="TableParagraph"/>
              <w:ind w:left="398" w:right="3169"/>
              <w:rPr>
                <w:sz w:val="20"/>
              </w:rPr>
            </w:pPr>
          </w:p>
          <w:p w14:paraId="2C450616" w14:textId="77777777" w:rsidR="00CB204F" w:rsidRDefault="00CB204F">
            <w:pPr>
              <w:pStyle w:val="TableParagraph"/>
              <w:ind w:left="398" w:right="3169"/>
              <w:rPr>
                <w:sz w:val="20"/>
              </w:rPr>
            </w:pPr>
          </w:p>
          <w:p w14:paraId="374D9CCD" w14:textId="77F88F6C" w:rsidR="00772F34" w:rsidRDefault="00772F34">
            <w:pPr>
              <w:pStyle w:val="TableParagraph"/>
              <w:ind w:left="398" w:right="256"/>
              <w:rPr>
                <w:sz w:val="20"/>
              </w:rPr>
            </w:pPr>
          </w:p>
        </w:tc>
      </w:tr>
      <w:tr w:rsidR="00772F34" w14:paraId="38FE50CE" w14:textId="77777777" w:rsidTr="00216155">
        <w:trPr>
          <w:trHeight w:val="5030"/>
        </w:trPr>
        <w:tc>
          <w:tcPr>
            <w:tcW w:w="8622" w:type="dxa"/>
            <w:gridSpan w:val="2"/>
          </w:tcPr>
          <w:p w14:paraId="0CE83DEB" w14:textId="77777777" w:rsidR="00772F34" w:rsidRDefault="00A60EC2">
            <w:pPr>
              <w:pStyle w:val="TableParagraph"/>
              <w:spacing w:line="253" w:lineRule="exact"/>
              <w:rPr>
                <w:b/>
              </w:rPr>
            </w:pPr>
            <w:r>
              <w:rPr>
                <w:b/>
                <w:u w:val="single"/>
              </w:rPr>
              <w:t>Label</w:t>
            </w:r>
            <w:r>
              <w:rPr>
                <w:b/>
                <w:spacing w:val="-2"/>
                <w:u w:val="single"/>
              </w:rPr>
              <w:t xml:space="preserve"> Elements</w:t>
            </w:r>
          </w:p>
          <w:p w14:paraId="449C2B73" w14:textId="77777777" w:rsidR="00772F34" w:rsidRDefault="00772F34">
            <w:pPr>
              <w:pStyle w:val="TableParagraph"/>
              <w:spacing w:before="3"/>
              <w:ind w:left="0"/>
              <w:rPr>
                <w:rFonts w:ascii="Times New Roman"/>
                <w:b/>
                <w:sz w:val="24"/>
              </w:rPr>
            </w:pPr>
          </w:p>
          <w:p w14:paraId="363BB4C4" w14:textId="50DB17A7" w:rsidR="00772F34" w:rsidRDefault="00A60EC2">
            <w:pPr>
              <w:pStyle w:val="TableParagraph"/>
              <w:ind w:left="165"/>
              <w:rPr>
                <w:rFonts w:ascii="Times New Roman"/>
                <w:sz w:val="20"/>
              </w:rPr>
            </w:pPr>
            <w:r>
              <w:rPr>
                <w:rFonts w:ascii="Times New Roman"/>
                <w:spacing w:val="29"/>
                <w:position w:val="8"/>
                <w:sz w:val="20"/>
              </w:rPr>
              <w:t xml:space="preserve"> </w:t>
            </w:r>
          </w:p>
          <w:p w14:paraId="65EB556B" w14:textId="658497AA" w:rsidR="00EC406F" w:rsidRDefault="00EC406F">
            <w:pPr>
              <w:pStyle w:val="TableParagraph"/>
              <w:spacing w:line="221" w:lineRule="exact"/>
              <w:rPr>
                <w:b/>
                <w:u w:val="single"/>
              </w:rPr>
            </w:pPr>
          </w:p>
          <w:p w14:paraId="6EEC5570" w14:textId="77777777" w:rsidR="00EC406F" w:rsidRDefault="00EC406F">
            <w:pPr>
              <w:pStyle w:val="TableParagraph"/>
              <w:spacing w:line="221" w:lineRule="exact"/>
              <w:rPr>
                <w:b/>
                <w:u w:val="single"/>
              </w:rPr>
            </w:pPr>
          </w:p>
          <w:p w14:paraId="5D9EA5F8" w14:textId="77777777" w:rsidR="00EC406F" w:rsidRDefault="00EC406F">
            <w:pPr>
              <w:pStyle w:val="TableParagraph"/>
              <w:spacing w:line="221" w:lineRule="exact"/>
              <w:rPr>
                <w:b/>
                <w:u w:val="single"/>
              </w:rPr>
            </w:pPr>
          </w:p>
          <w:p w14:paraId="29EB4FEC" w14:textId="092DDE88" w:rsidR="00EC406F" w:rsidRDefault="00EC406F">
            <w:pPr>
              <w:pStyle w:val="TableParagraph"/>
              <w:spacing w:line="221" w:lineRule="exact"/>
              <w:rPr>
                <w:b/>
                <w:u w:val="single"/>
              </w:rPr>
            </w:pPr>
            <w:r>
              <w:rPr>
                <w:noProof/>
              </w:rPr>
              <w:drawing>
                <wp:inline distT="0" distB="0" distL="0" distR="0" wp14:anchorId="77A15D20" wp14:editId="047E99A0">
                  <wp:extent cx="832556" cy="843694"/>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_hazar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3123" cy="844269"/>
                          </a:xfrm>
                          <a:prstGeom prst="rect">
                            <a:avLst/>
                          </a:prstGeom>
                        </pic:spPr>
                      </pic:pic>
                    </a:graphicData>
                  </a:graphic>
                </wp:inline>
              </w:drawing>
            </w:r>
          </w:p>
          <w:p w14:paraId="6B70044F" w14:textId="77777777" w:rsidR="00EC406F" w:rsidRDefault="00EC406F">
            <w:pPr>
              <w:pStyle w:val="TableParagraph"/>
              <w:spacing w:line="221" w:lineRule="exact"/>
              <w:rPr>
                <w:b/>
                <w:u w:val="single"/>
              </w:rPr>
            </w:pPr>
          </w:p>
          <w:p w14:paraId="705EEE11" w14:textId="27F5BD18" w:rsidR="00EC406F" w:rsidRDefault="00A60EC2" w:rsidP="00EC406F">
            <w:pPr>
              <w:pStyle w:val="TableParagraph"/>
              <w:spacing w:line="221" w:lineRule="exact"/>
              <w:rPr>
                <w:noProof/>
              </w:rPr>
            </w:pPr>
            <w:r>
              <w:rPr>
                <w:b/>
                <w:u w:val="single"/>
              </w:rPr>
              <w:t>Signal</w:t>
            </w:r>
            <w:r>
              <w:rPr>
                <w:b/>
                <w:spacing w:val="-5"/>
                <w:u w:val="single"/>
              </w:rPr>
              <w:t xml:space="preserve"> </w:t>
            </w:r>
            <w:r w:rsidR="00EC406F">
              <w:rPr>
                <w:b/>
                <w:spacing w:val="-4"/>
                <w:u w:val="single"/>
              </w:rPr>
              <w:t xml:space="preserve">Word </w:t>
            </w:r>
            <w:r w:rsidR="00EC406F" w:rsidRPr="00EC406F">
              <w:rPr>
                <w:b/>
                <w:spacing w:val="-4"/>
              </w:rPr>
              <w:t>(</w:t>
            </w:r>
            <w:r w:rsidR="00EC406F" w:rsidRPr="00EC406F">
              <w:rPr>
                <w:bCs/>
                <w:spacing w:val="-4"/>
              </w:rPr>
              <w:t>GHS)</w:t>
            </w:r>
            <w:r w:rsidR="00885629">
              <w:rPr>
                <w:bCs/>
                <w:spacing w:val="-4"/>
              </w:rPr>
              <w:t>:                     Danger</w:t>
            </w:r>
            <w:r w:rsidR="00575988">
              <w:rPr>
                <w:bCs/>
                <w:spacing w:val="-4"/>
              </w:rPr>
              <w:t xml:space="preserve"> </w:t>
            </w:r>
          </w:p>
          <w:p w14:paraId="5745D317" w14:textId="77777777" w:rsidR="00772F34" w:rsidRDefault="00772F34">
            <w:pPr>
              <w:pStyle w:val="TableParagraph"/>
              <w:ind w:left="0"/>
              <w:rPr>
                <w:rFonts w:ascii="Times New Roman"/>
                <w:b/>
              </w:rPr>
            </w:pPr>
          </w:p>
          <w:p w14:paraId="2CC0046E" w14:textId="717286C1" w:rsidR="00772F34" w:rsidRPr="00885629" w:rsidRDefault="00A60EC2">
            <w:pPr>
              <w:pStyle w:val="TableParagraph"/>
              <w:spacing w:line="252" w:lineRule="exact"/>
              <w:rPr>
                <w:bCs/>
              </w:rPr>
            </w:pPr>
            <w:r>
              <w:rPr>
                <w:b/>
                <w:u w:val="single"/>
              </w:rPr>
              <w:t>Hazard</w:t>
            </w:r>
            <w:r>
              <w:rPr>
                <w:b/>
                <w:spacing w:val="-5"/>
                <w:u w:val="single"/>
              </w:rPr>
              <w:t xml:space="preserve"> </w:t>
            </w:r>
            <w:r>
              <w:rPr>
                <w:b/>
                <w:spacing w:val="-2"/>
                <w:u w:val="single"/>
              </w:rPr>
              <w:t>Statements</w:t>
            </w:r>
            <w:r w:rsidR="00885629">
              <w:rPr>
                <w:b/>
                <w:spacing w:val="-2"/>
                <w:u w:val="single"/>
              </w:rPr>
              <w:t xml:space="preserve"> </w:t>
            </w:r>
            <w:r w:rsidR="00885629" w:rsidRPr="00885629">
              <w:rPr>
                <w:bCs/>
                <w:spacing w:val="-2"/>
              </w:rPr>
              <w:t>(GHS)</w:t>
            </w:r>
            <w:r w:rsidR="00885629">
              <w:rPr>
                <w:bCs/>
                <w:spacing w:val="-2"/>
              </w:rPr>
              <w:t>:        May cause cancer. Causes damage to lungs through prolonged or repeated exposure.</w:t>
            </w:r>
          </w:p>
          <w:p w14:paraId="5D76B917" w14:textId="7362F1A1" w:rsidR="00885629" w:rsidRDefault="00A60EC2" w:rsidP="00885629">
            <w:pPr>
              <w:pStyle w:val="TableParagraph"/>
              <w:ind w:right="4920"/>
              <w:rPr>
                <w:sz w:val="20"/>
              </w:rPr>
            </w:pPr>
            <w:r>
              <w:rPr>
                <w:sz w:val="20"/>
              </w:rPr>
              <w:t>H303:</w:t>
            </w:r>
            <w:r>
              <w:rPr>
                <w:spacing w:val="-7"/>
                <w:sz w:val="20"/>
              </w:rPr>
              <w:t xml:space="preserve"> </w:t>
            </w:r>
            <w:r>
              <w:rPr>
                <w:sz w:val="20"/>
              </w:rPr>
              <w:t>May</w:t>
            </w:r>
            <w:r>
              <w:rPr>
                <w:spacing w:val="-8"/>
                <w:sz w:val="20"/>
              </w:rPr>
              <w:t xml:space="preserve"> </w:t>
            </w:r>
            <w:r>
              <w:rPr>
                <w:sz w:val="20"/>
              </w:rPr>
              <w:t>be</w:t>
            </w:r>
            <w:r>
              <w:rPr>
                <w:spacing w:val="-9"/>
                <w:sz w:val="20"/>
              </w:rPr>
              <w:t xml:space="preserve"> </w:t>
            </w:r>
            <w:r>
              <w:rPr>
                <w:sz w:val="20"/>
              </w:rPr>
              <w:t>harmful</w:t>
            </w:r>
            <w:r>
              <w:rPr>
                <w:spacing w:val="-8"/>
                <w:sz w:val="20"/>
              </w:rPr>
              <w:t xml:space="preserve"> </w:t>
            </w:r>
            <w:r>
              <w:rPr>
                <w:sz w:val="20"/>
              </w:rPr>
              <w:t>if</w:t>
            </w:r>
            <w:r>
              <w:rPr>
                <w:spacing w:val="-9"/>
                <w:sz w:val="20"/>
              </w:rPr>
              <w:t xml:space="preserve"> </w:t>
            </w:r>
            <w:r>
              <w:rPr>
                <w:sz w:val="20"/>
              </w:rPr>
              <w:t xml:space="preserve">swallowed </w:t>
            </w:r>
          </w:p>
          <w:p w14:paraId="229E3D9D" w14:textId="77777777" w:rsidR="00216155" w:rsidRDefault="00216155" w:rsidP="00885629">
            <w:pPr>
              <w:pStyle w:val="TableParagraph"/>
              <w:ind w:left="0" w:right="4321"/>
              <w:rPr>
                <w:sz w:val="20"/>
              </w:rPr>
            </w:pPr>
          </w:p>
          <w:p w14:paraId="4B84EEDA" w14:textId="77777777" w:rsidR="00772F34" w:rsidRDefault="00A60EC2">
            <w:pPr>
              <w:pStyle w:val="TableParagraph"/>
              <w:spacing w:before="1"/>
              <w:rPr>
                <w:b/>
              </w:rPr>
            </w:pPr>
            <w:r>
              <w:rPr>
                <w:b/>
                <w:u w:val="single"/>
              </w:rPr>
              <w:t>Precautionary</w:t>
            </w:r>
            <w:r>
              <w:rPr>
                <w:b/>
                <w:spacing w:val="-12"/>
                <w:u w:val="single"/>
              </w:rPr>
              <w:t xml:space="preserve"> </w:t>
            </w:r>
            <w:r>
              <w:rPr>
                <w:b/>
                <w:spacing w:val="-2"/>
                <w:u w:val="single"/>
              </w:rPr>
              <w:t>statements</w:t>
            </w:r>
          </w:p>
          <w:p w14:paraId="45CBEB86" w14:textId="77777777" w:rsidR="00772F34" w:rsidRDefault="00A60EC2">
            <w:pPr>
              <w:pStyle w:val="TableParagraph"/>
              <w:spacing w:before="2" w:line="252" w:lineRule="exact"/>
            </w:pPr>
            <w:r>
              <w:rPr>
                <w:spacing w:val="-2"/>
                <w:u w:val="single"/>
              </w:rPr>
              <w:t>Prevention:</w:t>
            </w:r>
          </w:p>
          <w:p w14:paraId="7D215696" w14:textId="77777777" w:rsidR="00104AC8" w:rsidRPr="00CB204F" w:rsidRDefault="00410518" w:rsidP="00104AC8">
            <w:pPr>
              <w:pStyle w:val="TableParagraph"/>
              <w:spacing w:line="187" w:lineRule="exact"/>
            </w:pPr>
            <w:r w:rsidRPr="00CB204F">
              <w:t xml:space="preserve">Obtain special instructions before use. Do not handle until safety precautions have been read and understood. Do not breathe dust, fume gas mist, vapors and spray. Wash hands, forearms and face thoroughly after handling. Do not eat, drink or smoke when using this product. </w:t>
            </w:r>
            <w:r w:rsidR="00104AC8" w:rsidRPr="00CB204F">
              <w:t xml:space="preserve">Wear protective gloves, protective clothing, eye and face protection. If exposed or concern: </w:t>
            </w:r>
          </w:p>
          <w:p w14:paraId="2A34B957" w14:textId="77777777" w:rsidR="00104AC8" w:rsidRPr="00CB204F" w:rsidRDefault="00104AC8" w:rsidP="00104AC8">
            <w:pPr>
              <w:pStyle w:val="TableParagraph"/>
              <w:spacing w:line="187" w:lineRule="exact"/>
            </w:pPr>
            <w:r w:rsidRPr="00CB204F">
              <w:t>Get medical advice and attention.</w:t>
            </w:r>
          </w:p>
          <w:p w14:paraId="0919AC94" w14:textId="7ABBF95D" w:rsidR="00104AC8" w:rsidRDefault="00104AC8" w:rsidP="00104AC8">
            <w:pPr>
              <w:pStyle w:val="TableParagraph"/>
              <w:spacing w:line="187" w:lineRule="exact"/>
              <w:rPr>
                <w:sz w:val="18"/>
              </w:rPr>
            </w:pPr>
            <w:r w:rsidRPr="00CB204F">
              <w:t>Dispose in a safe manner in accordance with local and national regulations.</w:t>
            </w:r>
          </w:p>
        </w:tc>
      </w:tr>
    </w:tbl>
    <w:p w14:paraId="25FBDEB5" w14:textId="5A3CB1FA" w:rsidR="00772F34" w:rsidRDefault="00EC406F">
      <w:pPr>
        <w:pStyle w:val="Corpsdetexte"/>
        <w:spacing w:before="7"/>
        <w:rPr>
          <w:rFonts w:ascii="Times New Roman"/>
          <w:b/>
          <w:sz w:val="6"/>
        </w:rPr>
      </w:pPr>
      <w:r>
        <w:rPr>
          <w:rFonts w:ascii="Times New Roman"/>
          <w:b/>
          <w:sz w:val="6"/>
        </w:rPr>
        <w:t xml:space="preserve">  </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02"/>
        <w:gridCol w:w="6620"/>
      </w:tblGrid>
      <w:tr w:rsidR="00772F34" w14:paraId="49F6B910" w14:textId="77777777">
        <w:trPr>
          <w:trHeight w:val="621"/>
        </w:trPr>
        <w:tc>
          <w:tcPr>
            <w:tcW w:w="8622" w:type="dxa"/>
            <w:gridSpan w:val="2"/>
          </w:tcPr>
          <w:p w14:paraId="4A9B7C27" w14:textId="77777777" w:rsidR="00772F34" w:rsidRDefault="00A60EC2">
            <w:pPr>
              <w:pStyle w:val="TableParagraph"/>
              <w:spacing w:line="206" w:lineRule="exact"/>
              <w:ind w:right="124"/>
              <w:rPr>
                <w:sz w:val="18"/>
              </w:rPr>
            </w:pPr>
            <w:r>
              <w:rPr>
                <w:sz w:val="18"/>
              </w:rPr>
              <w:t>clothing</w:t>
            </w:r>
            <w:r>
              <w:rPr>
                <w:spacing w:val="-4"/>
                <w:sz w:val="18"/>
              </w:rPr>
              <w:t xml:space="preserve"> </w:t>
            </w:r>
            <w:r>
              <w:rPr>
                <w:sz w:val="18"/>
              </w:rPr>
              <w:t>and</w:t>
            </w:r>
            <w:r>
              <w:rPr>
                <w:spacing w:val="-4"/>
                <w:sz w:val="18"/>
              </w:rPr>
              <w:t xml:space="preserve"> </w:t>
            </w:r>
            <w:r>
              <w:rPr>
                <w:sz w:val="18"/>
              </w:rPr>
              <w:t>wash</w:t>
            </w:r>
            <w:r>
              <w:rPr>
                <w:spacing w:val="-2"/>
                <w:sz w:val="18"/>
              </w:rPr>
              <w:t xml:space="preserve"> </w:t>
            </w:r>
            <w:r>
              <w:rPr>
                <w:sz w:val="18"/>
              </w:rPr>
              <w:t>before</w:t>
            </w:r>
            <w:r>
              <w:rPr>
                <w:spacing w:val="-2"/>
                <w:sz w:val="18"/>
              </w:rPr>
              <w:t xml:space="preserve"> </w:t>
            </w:r>
            <w:r>
              <w:rPr>
                <w:sz w:val="18"/>
              </w:rPr>
              <w:t>reuse.</w:t>
            </w:r>
            <w:r>
              <w:rPr>
                <w:spacing w:val="40"/>
                <w:sz w:val="18"/>
              </w:rPr>
              <w:t xml:space="preserve"> </w:t>
            </w:r>
            <w:r>
              <w:rPr>
                <w:sz w:val="18"/>
              </w:rPr>
              <w:t>P273</w:t>
            </w:r>
            <w:r>
              <w:rPr>
                <w:spacing w:val="-2"/>
                <w:sz w:val="18"/>
              </w:rPr>
              <w:t xml:space="preserve"> </w:t>
            </w:r>
            <w:r>
              <w:rPr>
                <w:sz w:val="18"/>
              </w:rPr>
              <w:t>Avoid</w:t>
            </w:r>
            <w:r>
              <w:rPr>
                <w:spacing w:val="-2"/>
                <w:sz w:val="18"/>
              </w:rPr>
              <w:t xml:space="preserve"> </w:t>
            </w:r>
            <w:r>
              <w:rPr>
                <w:sz w:val="18"/>
              </w:rPr>
              <w:t>release</w:t>
            </w:r>
            <w:r>
              <w:rPr>
                <w:spacing w:val="-4"/>
                <w:sz w:val="18"/>
              </w:rPr>
              <w:t xml:space="preserve"> </w:t>
            </w:r>
            <w:r>
              <w:rPr>
                <w:sz w:val="18"/>
              </w:rPr>
              <w:t>to</w:t>
            </w:r>
            <w:r>
              <w:rPr>
                <w:spacing w:val="-2"/>
                <w:sz w:val="18"/>
              </w:rPr>
              <w:t xml:space="preserve"> </w:t>
            </w:r>
            <w:r>
              <w:rPr>
                <w:sz w:val="18"/>
              </w:rPr>
              <w:t>the</w:t>
            </w:r>
            <w:r>
              <w:rPr>
                <w:spacing w:val="-4"/>
                <w:sz w:val="18"/>
              </w:rPr>
              <w:t xml:space="preserve"> </w:t>
            </w:r>
            <w:r>
              <w:rPr>
                <w:sz w:val="18"/>
              </w:rPr>
              <w:t>environment.</w:t>
            </w:r>
            <w:r>
              <w:rPr>
                <w:spacing w:val="40"/>
                <w:sz w:val="18"/>
              </w:rPr>
              <w:t xml:space="preserve"> </w:t>
            </w:r>
            <w:r>
              <w:rPr>
                <w:sz w:val="18"/>
              </w:rPr>
              <w:t>P391</w:t>
            </w:r>
            <w:r>
              <w:rPr>
                <w:spacing w:val="-2"/>
                <w:sz w:val="18"/>
              </w:rPr>
              <w:t xml:space="preserve"> </w:t>
            </w:r>
            <w:r>
              <w:rPr>
                <w:sz w:val="18"/>
              </w:rPr>
              <w:t>Collect</w:t>
            </w:r>
            <w:r>
              <w:rPr>
                <w:spacing w:val="-4"/>
                <w:sz w:val="18"/>
              </w:rPr>
              <w:t xml:space="preserve"> </w:t>
            </w:r>
            <w:r>
              <w:rPr>
                <w:sz w:val="18"/>
              </w:rPr>
              <w:t>spillage.</w:t>
            </w:r>
            <w:r>
              <w:rPr>
                <w:spacing w:val="-2"/>
                <w:sz w:val="18"/>
              </w:rPr>
              <w:t xml:space="preserve"> </w:t>
            </w:r>
            <w:r>
              <w:rPr>
                <w:sz w:val="18"/>
              </w:rPr>
              <w:t xml:space="preserve">P501 Dispose of contents/container into safe container in accordance with local, regional or national </w:t>
            </w:r>
            <w:r>
              <w:rPr>
                <w:spacing w:val="-2"/>
                <w:sz w:val="18"/>
              </w:rPr>
              <w:t>regulations.</w:t>
            </w:r>
          </w:p>
        </w:tc>
      </w:tr>
      <w:tr w:rsidR="00772F34" w14:paraId="6669D441" w14:textId="77777777">
        <w:trPr>
          <w:trHeight w:val="256"/>
        </w:trPr>
        <w:tc>
          <w:tcPr>
            <w:tcW w:w="2002" w:type="dxa"/>
            <w:tcBorders>
              <w:right w:val="nil"/>
            </w:tcBorders>
          </w:tcPr>
          <w:p w14:paraId="19266CF0" w14:textId="77777777" w:rsidR="00772F34" w:rsidRDefault="00A60EC2">
            <w:pPr>
              <w:pStyle w:val="TableParagraph"/>
              <w:spacing w:before="2" w:line="234" w:lineRule="exact"/>
              <w:rPr>
                <w:b/>
              </w:rPr>
            </w:pPr>
            <w:r>
              <w:rPr>
                <w:b/>
              </w:rPr>
              <w:t>Other</w:t>
            </w:r>
            <w:r>
              <w:rPr>
                <w:b/>
                <w:spacing w:val="-3"/>
              </w:rPr>
              <w:t xml:space="preserve"> </w:t>
            </w:r>
            <w:r>
              <w:rPr>
                <w:b/>
                <w:spacing w:val="-2"/>
              </w:rPr>
              <w:t>Hazards:</w:t>
            </w:r>
          </w:p>
        </w:tc>
        <w:tc>
          <w:tcPr>
            <w:tcW w:w="6620" w:type="dxa"/>
            <w:tcBorders>
              <w:left w:val="nil"/>
            </w:tcBorders>
          </w:tcPr>
          <w:p w14:paraId="722DE9A8" w14:textId="77777777" w:rsidR="00772F34" w:rsidRDefault="00A60EC2">
            <w:pPr>
              <w:pStyle w:val="TableParagraph"/>
              <w:spacing w:before="2" w:line="234" w:lineRule="exact"/>
              <w:ind w:left="326"/>
            </w:pPr>
            <w:r>
              <w:rPr>
                <w:spacing w:val="-2"/>
              </w:rPr>
              <w:t>Unknown</w:t>
            </w:r>
          </w:p>
        </w:tc>
      </w:tr>
    </w:tbl>
    <w:p w14:paraId="0500B621" w14:textId="77777777" w:rsidR="00772F34" w:rsidRDefault="00772F34">
      <w:pPr>
        <w:pStyle w:val="Corpsdetexte"/>
        <w:spacing w:before="1"/>
        <w:rPr>
          <w:rFonts w:ascii="Times New Roman"/>
          <w:b/>
          <w:sz w:val="17"/>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2"/>
        <w:gridCol w:w="2056"/>
        <w:gridCol w:w="3714"/>
      </w:tblGrid>
      <w:tr w:rsidR="00772F34" w14:paraId="348A63C4" w14:textId="77777777">
        <w:trPr>
          <w:trHeight w:val="272"/>
        </w:trPr>
        <w:tc>
          <w:tcPr>
            <w:tcW w:w="3122" w:type="dxa"/>
            <w:tcBorders>
              <w:bottom w:val="nil"/>
              <w:right w:val="nil"/>
            </w:tcBorders>
            <w:shd w:val="clear" w:color="auto" w:fill="000000"/>
          </w:tcPr>
          <w:p w14:paraId="0757D4C7" w14:textId="77777777" w:rsidR="00772F34" w:rsidRDefault="00A60EC2">
            <w:pPr>
              <w:pStyle w:val="TableParagraph"/>
              <w:spacing w:before="9" w:line="244" w:lineRule="exact"/>
              <w:ind w:left="793"/>
              <w:rPr>
                <w:b/>
              </w:rPr>
            </w:pPr>
            <w:r>
              <w:rPr>
                <w:b/>
                <w:color w:val="FFFFFF"/>
              </w:rPr>
              <w:lastRenderedPageBreak/>
              <w:t>Chemical</w:t>
            </w:r>
            <w:r>
              <w:rPr>
                <w:b/>
                <w:color w:val="FFFFFF"/>
                <w:spacing w:val="-6"/>
              </w:rPr>
              <w:t xml:space="preserve"> </w:t>
            </w:r>
            <w:r>
              <w:rPr>
                <w:b/>
                <w:color w:val="FFFFFF"/>
                <w:spacing w:val="-4"/>
              </w:rPr>
              <w:t>Name</w:t>
            </w:r>
          </w:p>
        </w:tc>
        <w:tc>
          <w:tcPr>
            <w:tcW w:w="2056" w:type="dxa"/>
            <w:tcBorders>
              <w:left w:val="nil"/>
              <w:bottom w:val="nil"/>
              <w:right w:val="nil"/>
            </w:tcBorders>
            <w:shd w:val="clear" w:color="auto" w:fill="000000"/>
          </w:tcPr>
          <w:p w14:paraId="4F8A8007" w14:textId="77777777" w:rsidR="00772F34" w:rsidRDefault="00A60EC2">
            <w:pPr>
              <w:pStyle w:val="TableParagraph"/>
              <w:spacing w:before="9" w:line="244" w:lineRule="exact"/>
              <w:ind w:left="382"/>
              <w:rPr>
                <w:b/>
              </w:rPr>
            </w:pPr>
            <w:r>
              <w:rPr>
                <w:b/>
                <w:color w:val="FFFFFF"/>
              </w:rPr>
              <w:t>CAS</w:t>
            </w:r>
            <w:r>
              <w:rPr>
                <w:b/>
                <w:color w:val="FFFFFF"/>
                <w:spacing w:val="-1"/>
              </w:rPr>
              <w:t xml:space="preserve"> </w:t>
            </w:r>
            <w:r>
              <w:rPr>
                <w:b/>
                <w:color w:val="FFFFFF"/>
                <w:spacing w:val="-5"/>
              </w:rPr>
              <w:t>No.</w:t>
            </w:r>
          </w:p>
        </w:tc>
        <w:tc>
          <w:tcPr>
            <w:tcW w:w="3714" w:type="dxa"/>
            <w:tcBorders>
              <w:left w:val="nil"/>
              <w:bottom w:val="nil"/>
            </w:tcBorders>
            <w:shd w:val="clear" w:color="auto" w:fill="000000"/>
          </w:tcPr>
          <w:p w14:paraId="0F5E6D0E" w14:textId="7CE7EB51" w:rsidR="00772F34" w:rsidRDefault="00A60EC2">
            <w:pPr>
              <w:pStyle w:val="TableParagraph"/>
              <w:spacing w:before="9" w:line="244" w:lineRule="exact"/>
              <w:ind w:left="739" w:right="1239"/>
              <w:jc w:val="center"/>
              <w:rPr>
                <w:b/>
              </w:rPr>
            </w:pPr>
            <w:r>
              <w:rPr>
                <w:b/>
                <w:color w:val="FFFFFF"/>
              </w:rPr>
              <w:t>%</w:t>
            </w:r>
            <w:r>
              <w:rPr>
                <w:b/>
                <w:color w:val="FFFFFF"/>
                <w:spacing w:val="-1"/>
              </w:rPr>
              <w:t xml:space="preserve"> </w:t>
            </w:r>
            <w:r w:rsidR="00210926">
              <w:rPr>
                <w:b/>
                <w:color w:val="FFFFFF"/>
                <w:spacing w:val="-2"/>
              </w:rPr>
              <w:t>Concentration</w:t>
            </w:r>
          </w:p>
        </w:tc>
      </w:tr>
      <w:tr w:rsidR="00772F34" w14:paraId="725B8C90" w14:textId="77777777">
        <w:trPr>
          <w:trHeight w:val="450"/>
        </w:trPr>
        <w:tc>
          <w:tcPr>
            <w:tcW w:w="3122" w:type="dxa"/>
            <w:tcBorders>
              <w:right w:val="nil"/>
            </w:tcBorders>
          </w:tcPr>
          <w:p w14:paraId="034FAD90" w14:textId="65EFAA54" w:rsidR="00772F34" w:rsidRDefault="00575988">
            <w:pPr>
              <w:pStyle w:val="TableParagraph"/>
              <w:spacing w:line="210" w:lineRule="exact"/>
              <w:rPr>
                <w:sz w:val="20"/>
              </w:rPr>
            </w:pPr>
            <w:r>
              <w:rPr>
                <w:sz w:val="20"/>
              </w:rPr>
              <w:t>Quartz</w:t>
            </w:r>
          </w:p>
        </w:tc>
        <w:tc>
          <w:tcPr>
            <w:tcW w:w="2056" w:type="dxa"/>
            <w:tcBorders>
              <w:left w:val="nil"/>
              <w:right w:val="nil"/>
            </w:tcBorders>
          </w:tcPr>
          <w:p w14:paraId="22C2328C" w14:textId="76694F94" w:rsidR="00772F34" w:rsidRDefault="00575988">
            <w:pPr>
              <w:pStyle w:val="TableParagraph"/>
              <w:spacing w:line="220" w:lineRule="exact"/>
              <w:ind w:left="312"/>
              <w:rPr>
                <w:sz w:val="20"/>
              </w:rPr>
            </w:pPr>
            <w:r>
              <w:rPr>
                <w:spacing w:val="-2"/>
                <w:sz w:val="20"/>
              </w:rPr>
              <w:t>14808-80-7</w:t>
            </w:r>
          </w:p>
        </w:tc>
        <w:tc>
          <w:tcPr>
            <w:tcW w:w="3714" w:type="dxa"/>
            <w:tcBorders>
              <w:left w:val="nil"/>
            </w:tcBorders>
          </w:tcPr>
          <w:p w14:paraId="0F19F869" w14:textId="5122326F" w:rsidR="00772F34" w:rsidRDefault="00575988">
            <w:pPr>
              <w:pStyle w:val="TableParagraph"/>
              <w:spacing w:line="220" w:lineRule="exact"/>
              <w:ind w:left="736" w:right="1239"/>
              <w:jc w:val="center"/>
              <w:rPr>
                <w:sz w:val="20"/>
              </w:rPr>
            </w:pPr>
            <w:r>
              <w:rPr>
                <w:sz w:val="20"/>
              </w:rPr>
              <w:t>95-</w:t>
            </w:r>
            <w:r w:rsidR="002C5AEC">
              <w:rPr>
                <w:sz w:val="20"/>
              </w:rPr>
              <w:t>100</w:t>
            </w:r>
          </w:p>
        </w:tc>
      </w:tr>
    </w:tbl>
    <w:p w14:paraId="1EE23281" w14:textId="77777777" w:rsidR="00772F34" w:rsidRDefault="00772F34">
      <w:pPr>
        <w:pStyle w:val="Corpsdetexte"/>
        <w:spacing w:before="2" w:after="1"/>
        <w:rPr>
          <w:rFonts w:ascii="Times New Roman"/>
          <w:b/>
          <w:sz w:val="17"/>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129"/>
      </w:tblGrid>
      <w:tr w:rsidR="00772F34" w14:paraId="47191B1E" w14:textId="77777777">
        <w:trPr>
          <w:trHeight w:val="292"/>
        </w:trPr>
        <w:tc>
          <w:tcPr>
            <w:tcW w:w="9129" w:type="dxa"/>
            <w:tcBorders>
              <w:top w:val="nil"/>
              <w:bottom w:val="nil"/>
            </w:tcBorders>
            <w:shd w:val="clear" w:color="auto" w:fill="000000"/>
          </w:tcPr>
          <w:p w14:paraId="66B84AC3" w14:textId="77777777" w:rsidR="00772F34" w:rsidRDefault="00A60EC2">
            <w:pPr>
              <w:pStyle w:val="TableParagraph"/>
              <w:spacing w:before="21" w:line="251" w:lineRule="exact"/>
              <w:rPr>
                <w:b/>
              </w:rPr>
            </w:pPr>
            <w:r>
              <w:rPr>
                <w:b/>
                <w:color w:val="FFFFFF"/>
              </w:rPr>
              <w:t>SECTION</w:t>
            </w:r>
            <w:r>
              <w:rPr>
                <w:b/>
                <w:color w:val="FFFFFF"/>
                <w:spacing w:val="-6"/>
              </w:rPr>
              <w:t xml:space="preserve"> </w:t>
            </w:r>
            <w:r>
              <w:rPr>
                <w:b/>
                <w:color w:val="FFFFFF"/>
              </w:rPr>
              <w:t>4.</w:t>
            </w:r>
            <w:r>
              <w:rPr>
                <w:b/>
                <w:color w:val="FFFFFF"/>
                <w:spacing w:val="-3"/>
              </w:rPr>
              <w:t xml:space="preserve"> </w:t>
            </w:r>
            <w:r>
              <w:rPr>
                <w:b/>
                <w:color w:val="FFFFFF"/>
              </w:rPr>
              <w:t>FIRST-AID</w:t>
            </w:r>
            <w:r>
              <w:rPr>
                <w:b/>
                <w:color w:val="FFFFFF"/>
                <w:spacing w:val="-7"/>
              </w:rPr>
              <w:t xml:space="preserve"> </w:t>
            </w:r>
            <w:r>
              <w:rPr>
                <w:b/>
                <w:color w:val="FFFFFF"/>
                <w:spacing w:val="-2"/>
              </w:rPr>
              <w:t>MEASURES</w:t>
            </w:r>
          </w:p>
        </w:tc>
      </w:tr>
      <w:tr w:rsidR="00772F34" w14:paraId="01E7773C" w14:textId="77777777">
        <w:trPr>
          <w:trHeight w:val="2105"/>
        </w:trPr>
        <w:tc>
          <w:tcPr>
            <w:tcW w:w="9129" w:type="dxa"/>
            <w:tcBorders>
              <w:top w:val="nil"/>
            </w:tcBorders>
          </w:tcPr>
          <w:p w14:paraId="2932268A" w14:textId="1374F09E" w:rsidR="00772F34" w:rsidRDefault="00A60EC2">
            <w:pPr>
              <w:pStyle w:val="TableParagraph"/>
              <w:ind w:right="6062"/>
              <w:rPr>
                <w:b/>
              </w:rPr>
            </w:pPr>
            <w:r>
              <w:rPr>
                <w:b/>
                <w:u w:val="single"/>
              </w:rPr>
              <w:t>First-aid</w:t>
            </w:r>
            <w:r>
              <w:rPr>
                <w:b/>
                <w:spacing w:val="-16"/>
                <w:u w:val="single"/>
              </w:rPr>
              <w:t xml:space="preserve"> </w:t>
            </w:r>
            <w:r>
              <w:rPr>
                <w:b/>
                <w:u w:val="single"/>
              </w:rPr>
              <w:t>Measures</w:t>
            </w:r>
            <w:r>
              <w:rPr>
                <w:b/>
              </w:rPr>
              <w:t xml:space="preserve"> </w:t>
            </w:r>
          </w:p>
          <w:p w14:paraId="03FD5168" w14:textId="72A534D4" w:rsidR="00772F34" w:rsidRDefault="00895C60">
            <w:pPr>
              <w:pStyle w:val="TableParagraph"/>
              <w:spacing w:before="1"/>
            </w:pPr>
            <w:r w:rsidRPr="00895C60">
              <w:rPr>
                <w:b/>
                <w:bCs/>
              </w:rPr>
              <w:t>Ingestion</w:t>
            </w:r>
            <w:r w:rsidR="00A60EC2">
              <w:t>:</w:t>
            </w:r>
            <w:r w:rsidR="00A60EC2">
              <w:rPr>
                <w:spacing w:val="-3"/>
              </w:rPr>
              <w:t xml:space="preserve"> </w:t>
            </w:r>
            <w:r w:rsidR="00F36D23">
              <w:rPr>
                <w:spacing w:val="-3"/>
              </w:rPr>
              <w:t xml:space="preserve">May be harmful if swallowed. </w:t>
            </w:r>
            <w:r w:rsidR="002C5AEC">
              <w:t>Do not induce vomiting</w:t>
            </w:r>
            <w:r w:rsidR="00E13C32">
              <w:t xml:space="preserve"> advice/attention without medical advice. Never give anything by mouth to an unconscious person. Get medical</w:t>
            </w:r>
            <w:r w:rsidR="002C5AEC">
              <w:t>. Consult a physician if symptoms develop</w:t>
            </w:r>
            <w:r w:rsidR="00A60EC2">
              <w:rPr>
                <w:spacing w:val="-2"/>
              </w:rPr>
              <w:t>.</w:t>
            </w:r>
            <w:r w:rsidR="00F36D23">
              <w:rPr>
                <w:spacing w:val="-2"/>
              </w:rPr>
              <w:t xml:space="preserve"> It may cause gastrointestinal irritation, nausea, vomiting and diarrhea.</w:t>
            </w:r>
          </w:p>
          <w:p w14:paraId="2828AB05" w14:textId="74E5862A" w:rsidR="00772F34" w:rsidRDefault="00A60EC2">
            <w:pPr>
              <w:pStyle w:val="TableParagraph"/>
              <w:spacing w:before="1" w:line="252" w:lineRule="exact"/>
              <w:rPr>
                <w:b/>
              </w:rPr>
            </w:pPr>
            <w:r>
              <w:rPr>
                <w:b/>
              </w:rPr>
              <w:t>Skin</w:t>
            </w:r>
            <w:r>
              <w:rPr>
                <w:b/>
                <w:spacing w:val="-2"/>
              </w:rPr>
              <w:t xml:space="preserve"> Contact:</w:t>
            </w:r>
            <w:r w:rsidR="002C5AEC">
              <w:rPr>
                <w:b/>
                <w:spacing w:val="-2"/>
              </w:rPr>
              <w:t xml:space="preserve"> </w:t>
            </w:r>
            <w:r w:rsidR="002C5AEC" w:rsidRPr="002C5AEC">
              <w:rPr>
                <w:bCs/>
                <w:spacing w:val="-2"/>
              </w:rPr>
              <w:t>May cause mechanical irritation.</w:t>
            </w:r>
          </w:p>
          <w:p w14:paraId="6885D3E8" w14:textId="26E0A70A" w:rsidR="00C5625E" w:rsidRPr="00895C60" w:rsidRDefault="00A60EC2" w:rsidP="00895C60">
            <w:pPr>
              <w:pStyle w:val="TableParagraph"/>
              <w:spacing w:line="252" w:lineRule="exact"/>
              <w:rPr>
                <w:bCs/>
                <w:spacing w:val="-2"/>
              </w:rPr>
            </w:pPr>
            <w:r>
              <w:rPr>
                <w:b/>
              </w:rPr>
              <w:t>Eye</w:t>
            </w:r>
            <w:r>
              <w:rPr>
                <w:b/>
                <w:spacing w:val="-2"/>
              </w:rPr>
              <w:t xml:space="preserve"> Contact:</w:t>
            </w:r>
            <w:r w:rsidR="002C5AEC">
              <w:rPr>
                <w:b/>
                <w:spacing w:val="-2"/>
              </w:rPr>
              <w:t xml:space="preserve"> </w:t>
            </w:r>
            <w:r w:rsidR="002C5AEC" w:rsidRPr="00C5625E">
              <w:rPr>
                <w:bCs/>
                <w:spacing w:val="-2"/>
              </w:rPr>
              <w:t xml:space="preserve">May cause </w:t>
            </w:r>
            <w:r w:rsidR="00C5625E" w:rsidRPr="00C5625E">
              <w:rPr>
                <w:bCs/>
                <w:spacing w:val="-2"/>
              </w:rPr>
              <w:t>eye irritation.</w:t>
            </w:r>
            <w:r w:rsidR="002C733C">
              <w:rPr>
                <w:bCs/>
              </w:rPr>
              <w:t xml:space="preserve"> </w:t>
            </w:r>
            <w:r w:rsidR="00E13C32">
              <w:rPr>
                <w:bCs/>
              </w:rPr>
              <w:t>If in eye</w:t>
            </w:r>
            <w:r w:rsidR="00271C12">
              <w:rPr>
                <w:bCs/>
              </w:rPr>
              <w:t xml:space="preserve">s, rinse cautiously with water for several minutes. Remove contact lenses if </w:t>
            </w:r>
            <w:r w:rsidR="00F36D23">
              <w:rPr>
                <w:bCs/>
              </w:rPr>
              <w:t>present and easy to do</w:t>
            </w:r>
            <w:r w:rsidR="00271C12">
              <w:rPr>
                <w:bCs/>
              </w:rPr>
              <w:t>. Continue rinsing. If eye irritation persists, get medical advice/attention</w:t>
            </w:r>
            <w:r w:rsidR="00F36D23">
              <w:rPr>
                <w:bCs/>
              </w:rPr>
              <w:t xml:space="preserve">. </w:t>
            </w:r>
          </w:p>
          <w:p w14:paraId="11325765" w14:textId="5F4A0676" w:rsidR="002C733C" w:rsidRPr="00C5625E" w:rsidRDefault="002C733C">
            <w:pPr>
              <w:pStyle w:val="TableParagraph"/>
              <w:spacing w:line="252" w:lineRule="exact"/>
              <w:rPr>
                <w:bCs/>
              </w:rPr>
            </w:pPr>
            <w:r>
              <w:rPr>
                <w:b/>
              </w:rPr>
              <w:t>Inhalation:</w:t>
            </w:r>
            <w:r>
              <w:rPr>
                <w:bCs/>
              </w:rPr>
              <w:t xml:space="preserve"> May cause respiratory irritation.</w:t>
            </w:r>
            <w:r w:rsidR="00E13C32">
              <w:rPr>
                <w:bCs/>
              </w:rPr>
              <w:t xml:space="preserve"> </w:t>
            </w:r>
          </w:p>
          <w:p w14:paraId="4F0B5C79" w14:textId="120487B8" w:rsidR="00772F34" w:rsidRDefault="00772F34">
            <w:pPr>
              <w:pStyle w:val="TableParagraph"/>
              <w:spacing w:line="252" w:lineRule="exact"/>
            </w:pPr>
          </w:p>
        </w:tc>
      </w:tr>
      <w:tr w:rsidR="00772F34" w14:paraId="31421CA4" w14:textId="77777777">
        <w:trPr>
          <w:trHeight w:val="2531"/>
        </w:trPr>
        <w:tc>
          <w:tcPr>
            <w:tcW w:w="9129" w:type="dxa"/>
          </w:tcPr>
          <w:p w14:paraId="27D5F424" w14:textId="52D75537" w:rsidR="00772F34" w:rsidRDefault="00A60EC2">
            <w:pPr>
              <w:pStyle w:val="TableParagraph"/>
              <w:ind w:right="2810"/>
              <w:rPr>
                <w:b/>
              </w:rPr>
            </w:pPr>
            <w:r>
              <w:rPr>
                <w:b/>
                <w:u w:val="single"/>
              </w:rPr>
              <w:t>Most</w:t>
            </w:r>
            <w:r>
              <w:rPr>
                <w:b/>
                <w:spacing w:val="-5"/>
                <w:u w:val="single"/>
              </w:rPr>
              <w:t xml:space="preserve"> </w:t>
            </w:r>
            <w:r>
              <w:rPr>
                <w:b/>
                <w:u w:val="single"/>
              </w:rPr>
              <w:t>Important</w:t>
            </w:r>
            <w:r>
              <w:rPr>
                <w:b/>
                <w:spacing w:val="-3"/>
                <w:u w:val="single"/>
              </w:rPr>
              <w:t xml:space="preserve"> </w:t>
            </w:r>
            <w:r>
              <w:rPr>
                <w:b/>
                <w:u w:val="single"/>
              </w:rPr>
              <w:t>Symptoms</w:t>
            </w:r>
            <w:r>
              <w:rPr>
                <w:b/>
                <w:spacing w:val="-4"/>
                <w:u w:val="single"/>
              </w:rPr>
              <w:t xml:space="preserve"> </w:t>
            </w:r>
            <w:r>
              <w:rPr>
                <w:b/>
                <w:u w:val="single"/>
              </w:rPr>
              <w:t>and</w:t>
            </w:r>
            <w:r>
              <w:rPr>
                <w:b/>
                <w:spacing w:val="-6"/>
                <w:u w:val="single"/>
              </w:rPr>
              <w:t xml:space="preserve"> </w:t>
            </w:r>
            <w:r>
              <w:rPr>
                <w:b/>
                <w:u w:val="single"/>
              </w:rPr>
              <w:t>Effects,</w:t>
            </w:r>
            <w:r>
              <w:rPr>
                <w:b/>
                <w:spacing w:val="-7"/>
                <w:u w:val="single"/>
              </w:rPr>
              <w:t xml:space="preserve"> </w:t>
            </w:r>
            <w:r>
              <w:rPr>
                <w:b/>
                <w:u w:val="single"/>
              </w:rPr>
              <w:t>Acute</w:t>
            </w:r>
            <w:r>
              <w:rPr>
                <w:b/>
                <w:spacing w:val="-6"/>
                <w:u w:val="single"/>
              </w:rPr>
              <w:t xml:space="preserve"> </w:t>
            </w:r>
            <w:r>
              <w:rPr>
                <w:b/>
                <w:u w:val="single"/>
              </w:rPr>
              <w:t>and</w:t>
            </w:r>
            <w:r>
              <w:rPr>
                <w:b/>
                <w:spacing w:val="-4"/>
                <w:u w:val="single"/>
              </w:rPr>
              <w:t xml:space="preserve"> </w:t>
            </w:r>
            <w:r>
              <w:rPr>
                <w:b/>
                <w:u w:val="single"/>
              </w:rPr>
              <w:t>Delayed</w:t>
            </w:r>
            <w:r>
              <w:rPr>
                <w:b/>
              </w:rPr>
              <w:t xml:space="preserve"> If inhaled:</w:t>
            </w:r>
            <w:r w:rsidR="00A3504D">
              <w:rPr>
                <w:b/>
              </w:rPr>
              <w:t xml:space="preserve"> </w:t>
            </w:r>
          </w:p>
          <w:p w14:paraId="5603DD86" w14:textId="3DCF0ECC" w:rsidR="00772F34" w:rsidRDefault="00A60EC2">
            <w:pPr>
              <w:pStyle w:val="TableParagraph"/>
            </w:pPr>
            <w:r>
              <w:t>May</w:t>
            </w:r>
            <w:r>
              <w:rPr>
                <w:spacing w:val="-9"/>
              </w:rPr>
              <w:t xml:space="preserve"> </w:t>
            </w:r>
            <w:r>
              <w:t>cause</w:t>
            </w:r>
            <w:r>
              <w:rPr>
                <w:spacing w:val="-6"/>
              </w:rPr>
              <w:t xml:space="preserve"> </w:t>
            </w:r>
            <w:r>
              <w:t>breathing</w:t>
            </w:r>
            <w:r>
              <w:rPr>
                <w:spacing w:val="-5"/>
              </w:rPr>
              <w:t xml:space="preserve"> </w:t>
            </w:r>
            <w:r>
              <w:t>difficulties</w:t>
            </w:r>
            <w:r>
              <w:rPr>
                <w:spacing w:val="-5"/>
              </w:rPr>
              <w:t xml:space="preserve"> </w:t>
            </w:r>
            <w:r>
              <w:t>if</w:t>
            </w:r>
            <w:r>
              <w:rPr>
                <w:spacing w:val="-6"/>
              </w:rPr>
              <w:t xml:space="preserve"> </w:t>
            </w:r>
            <w:r>
              <w:rPr>
                <w:spacing w:val="-2"/>
              </w:rPr>
              <w:t>inhaled.</w:t>
            </w:r>
            <w:r w:rsidR="004240E9">
              <w:rPr>
                <w:spacing w:val="-2"/>
              </w:rPr>
              <w:t xml:space="preserve"> Remove victim to fresh air and keep at rest in a position comfortable for breathing. Get medical advice and attention if feeling unwell.</w:t>
            </w:r>
            <w:r w:rsidR="007C07FB">
              <w:rPr>
                <w:spacing w:val="-2"/>
              </w:rPr>
              <w:t xml:space="preserve"> </w:t>
            </w:r>
            <w:r w:rsidR="00EB61C0">
              <w:rPr>
                <w:spacing w:val="-2"/>
              </w:rPr>
              <w:t xml:space="preserve"> </w:t>
            </w:r>
          </w:p>
          <w:p w14:paraId="6D56435B" w14:textId="77777777" w:rsidR="00772F34" w:rsidRDefault="00A60EC2">
            <w:pPr>
              <w:pStyle w:val="TableParagraph"/>
              <w:spacing w:before="1" w:line="252" w:lineRule="exact"/>
              <w:rPr>
                <w:b/>
              </w:rPr>
            </w:pPr>
            <w:r>
              <w:rPr>
                <w:b/>
              </w:rPr>
              <w:t>If</w:t>
            </w:r>
            <w:r>
              <w:rPr>
                <w:b/>
                <w:spacing w:val="-1"/>
              </w:rPr>
              <w:t xml:space="preserve"> </w:t>
            </w:r>
            <w:r>
              <w:rPr>
                <w:b/>
              </w:rPr>
              <w:t xml:space="preserve">on </w:t>
            </w:r>
            <w:r>
              <w:rPr>
                <w:b/>
                <w:spacing w:val="-2"/>
              </w:rPr>
              <w:t>skin:</w:t>
            </w:r>
          </w:p>
          <w:p w14:paraId="2162E68F" w14:textId="77777777" w:rsidR="00772F34" w:rsidRDefault="00A60EC2">
            <w:pPr>
              <w:pStyle w:val="TableParagraph"/>
            </w:pPr>
            <w:r>
              <w:t>Harmful</w:t>
            </w:r>
            <w:r>
              <w:rPr>
                <w:spacing w:val="-5"/>
              </w:rPr>
              <w:t xml:space="preserve"> </w:t>
            </w:r>
            <w:r>
              <w:t>if in</w:t>
            </w:r>
            <w:r>
              <w:rPr>
                <w:spacing w:val="-4"/>
              </w:rPr>
              <w:t xml:space="preserve"> </w:t>
            </w:r>
            <w:r>
              <w:t>contact with</w:t>
            </w:r>
            <w:r>
              <w:rPr>
                <w:spacing w:val="-4"/>
              </w:rPr>
              <w:t xml:space="preserve"> </w:t>
            </w:r>
            <w:r>
              <w:t>the</w:t>
            </w:r>
            <w:r>
              <w:rPr>
                <w:spacing w:val="-4"/>
              </w:rPr>
              <w:t xml:space="preserve"> </w:t>
            </w:r>
            <w:r>
              <w:t>skin. Causes</w:t>
            </w:r>
            <w:r>
              <w:rPr>
                <w:spacing w:val="-4"/>
              </w:rPr>
              <w:t xml:space="preserve"> </w:t>
            </w:r>
            <w:r>
              <w:t>skin</w:t>
            </w:r>
            <w:r>
              <w:rPr>
                <w:spacing w:val="-2"/>
              </w:rPr>
              <w:t xml:space="preserve"> </w:t>
            </w:r>
            <w:r>
              <w:t>irritation.</w:t>
            </w:r>
            <w:r>
              <w:rPr>
                <w:spacing w:val="-3"/>
              </w:rPr>
              <w:t xml:space="preserve"> </w:t>
            </w:r>
            <w:r>
              <w:t>Exposure</w:t>
            </w:r>
            <w:r>
              <w:rPr>
                <w:spacing w:val="-4"/>
              </w:rPr>
              <w:t xml:space="preserve"> </w:t>
            </w:r>
            <w:r>
              <w:t>may</w:t>
            </w:r>
            <w:r>
              <w:rPr>
                <w:spacing w:val="-2"/>
              </w:rPr>
              <w:t xml:space="preserve"> </w:t>
            </w:r>
            <w:r>
              <w:t>produce</w:t>
            </w:r>
            <w:r>
              <w:rPr>
                <w:spacing w:val="-2"/>
              </w:rPr>
              <w:t xml:space="preserve"> </w:t>
            </w:r>
            <w:r>
              <w:t>an</w:t>
            </w:r>
            <w:r>
              <w:rPr>
                <w:spacing w:val="-2"/>
              </w:rPr>
              <w:t xml:space="preserve"> </w:t>
            </w:r>
            <w:r>
              <w:t xml:space="preserve">allergic </w:t>
            </w:r>
            <w:r>
              <w:rPr>
                <w:spacing w:val="-2"/>
              </w:rPr>
              <w:t>reaction</w:t>
            </w:r>
          </w:p>
          <w:p w14:paraId="6A33B006" w14:textId="77777777" w:rsidR="00772F34" w:rsidRDefault="00A60EC2">
            <w:pPr>
              <w:pStyle w:val="TableParagraph"/>
              <w:spacing w:line="252" w:lineRule="exact"/>
              <w:rPr>
                <w:b/>
              </w:rPr>
            </w:pPr>
            <w:r>
              <w:rPr>
                <w:b/>
              </w:rPr>
              <w:t>If</w:t>
            </w:r>
            <w:r>
              <w:rPr>
                <w:b/>
                <w:spacing w:val="-1"/>
              </w:rPr>
              <w:t xml:space="preserve"> </w:t>
            </w:r>
            <w:r>
              <w:rPr>
                <w:b/>
              </w:rPr>
              <w:t>in</w:t>
            </w:r>
            <w:r>
              <w:rPr>
                <w:b/>
                <w:spacing w:val="-2"/>
              </w:rPr>
              <w:t xml:space="preserve"> eyes:</w:t>
            </w:r>
          </w:p>
          <w:p w14:paraId="5BF4B93C" w14:textId="77777777" w:rsidR="00772F34" w:rsidRDefault="00A60EC2">
            <w:pPr>
              <w:pStyle w:val="TableParagraph"/>
              <w:spacing w:line="252" w:lineRule="exact"/>
            </w:pPr>
            <w:r>
              <w:t>Causes</w:t>
            </w:r>
            <w:r>
              <w:rPr>
                <w:spacing w:val="-4"/>
              </w:rPr>
              <w:t xml:space="preserve"> </w:t>
            </w:r>
            <w:r>
              <w:t>serious</w:t>
            </w:r>
            <w:r>
              <w:rPr>
                <w:spacing w:val="-5"/>
              </w:rPr>
              <w:t xml:space="preserve"> </w:t>
            </w:r>
            <w:r>
              <w:t>eye</w:t>
            </w:r>
            <w:r>
              <w:rPr>
                <w:spacing w:val="-3"/>
              </w:rPr>
              <w:t xml:space="preserve"> </w:t>
            </w:r>
            <w:r>
              <w:rPr>
                <w:spacing w:val="-2"/>
              </w:rPr>
              <w:t>damage.</w:t>
            </w:r>
          </w:p>
          <w:p w14:paraId="56731195" w14:textId="77777777" w:rsidR="00772F34" w:rsidRDefault="00A60EC2">
            <w:pPr>
              <w:pStyle w:val="TableParagraph"/>
              <w:spacing w:before="2" w:line="252" w:lineRule="exact"/>
              <w:rPr>
                <w:b/>
              </w:rPr>
            </w:pPr>
            <w:r>
              <w:rPr>
                <w:b/>
              </w:rPr>
              <w:t>If</w:t>
            </w:r>
            <w:r>
              <w:rPr>
                <w:b/>
                <w:spacing w:val="-1"/>
              </w:rPr>
              <w:t xml:space="preserve"> </w:t>
            </w:r>
            <w:r>
              <w:rPr>
                <w:b/>
                <w:spacing w:val="-2"/>
              </w:rPr>
              <w:t>Ingested:</w:t>
            </w:r>
          </w:p>
          <w:p w14:paraId="1776525B" w14:textId="77777777" w:rsidR="00772F34" w:rsidRDefault="00A60EC2">
            <w:pPr>
              <w:pStyle w:val="TableParagraph"/>
              <w:spacing w:line="233" w:lineRule="exact"/>
            </w:pPr>
            <w:r>
              <w:t>Ingestion</w:t>
            </w:r>
            <w:r>
              <w:rPr>
                <w:spacing w:val="-6"/>
              </w:rPr>
              <w:t xml:space="preserve"> </w:t>
            </w:r>
            <w:r>
              <w:t>is</w:t>
            </w:r>
            <w:r>
              <w:rPr>
                <w:spacing w:val="-5"/>
              </w:rPr>
              <w:t xml:space="preserve"> </w:t>
            </w:r>
            <w:r>
              <w:t>likely</w:t>
            </w:r>
            <w:r>
              <w:rPr>
                <w:spacing w:val="-2"/>
              </w:rPr>
              <w:t xml:space="preserve"> </w:t>
            </w:r>
            <w:r>
              <w:t>to</w:t>
            </w:r>
            <w:r>
              <w:rPr>
                <w:spacing w:val="-5"/>
              </w:rPr>
              <w:t xml:space="preserve"> </w:t>
            </w:r>
            <w:r>
              <w:t>be</w:t>
            </w:r>
            <w:r>
              <w:rPr>
                <w:spacing w:val="-4"/>
              </w:rPr>
              <w:t xml:space="preserve"> </w:t>
            </w:r>
            <w:r>
              <w:t>harmful</w:t>
            </w:r>
            <w:r>
              <w:rPr>
                <w:spacing w:val="-4"/>
              </w:rPr>
              <w:t xml:space="preserve"> </w:t>
            </w:r>
            <w:r>
              <w:t>or</w:t>
            </w:r>
            <w:r>
              <w:rPr>
                <w:spacing w:val="-4"/>
              </w:rPr>
              <w:t xml:space="preserve"> </w:t>
            </w:r>
            <w:r>
              <w:t>have</w:t>
            </w:r>
            <w:r>
              <w:rPr>
                <w:spacing w:val="-5"/>
              </w:rPr>
              <w:t xml:space="preserve"> </w:t>
            </w:r>
            <w:r>
              <w:t>adverse</w:t>
            </w:r>
            <w:r>
              <w:rPr>
                <w:spacing w:val="-5"/>
              </w:rPr>
              <w:t xml:space="preserve"> </w:t>
            </w:r>
            <w:r>
              <w:rPr>
                <w:spacing w:val="-2"/>
              </w:rPr>
              <w:t>effects</w:t>
            </w:r>
          </w:p>
        </w:tc>
      </w:tr>
      <w:tr w:rsidR="00772F34" w14:paraId="475C3E5C" w14:textId="77777777">
        <w:trPr>
          <w:trHeight w:val="757"/>
        </w:trPr>
        <w:tc>
          <w:tcPr>
            <w:tcW w:w="9129" w:type="dxa"/>
          </w:tcPr>
          <w:p w14:paraId="5051802A" w14:textId="77777777" w:rsidR="00772F34" w:rsidRDefault="00A60EC2">
            <w:pPr>
              <w:pStyle w:val="TableParagraph"/>
              <w:spacing w:line="252" w:lineRule="exact"/>
              <w:rPr>
                <w:b/>
              </w:rPr>
            </w:pPr>
            <w:r>
              <w:rPr>
                <w:b/>
              </w:rPr>
              <w:t>Immediate</w:t>
            </w:r>
            <w:r>
              <w:rPr>
                <w:b/>
                <w:spacing w:val="-8"/>
              </w:rPr>
              <w:t xml:space="preserve"> </w:t>
            </w:r>
            <w:r>
              <w:rPr>
                <w:b/>
              </w:rPr>
              <w:t>Medical</w:t>
            </w:r>
            <w:r>
              <w:rPr>
                <w:b/>
                <w:spacing w:val="-7"/>
              </w:rPr>
              <w:t xml:space="preserve"> </w:t>
            </w:r>
            <w:r>
              <w:rPr>
                <w:b/>
              </w:rPr>
              <w:t>Attention</w:t>
            </w:r>
            <w:r>
              <w:rPr>
                <w:b/>
                <w:spacing w:val="-9"/>
              </w:rPr>
              <w:t xml:space="preserve"> </w:t>
            </w:r>
            <w:r>
              <w:rPr>
                <w:b/>
              </w:rPr>
              <w:t>and</w:t>
            </w:r>
            <w:r>
              <w:rPr>
                <w:b/>
                <w:spacing w:val="-6"/>
              </w:rPr>
              <w:t xml:space="preserve"> </w:t>
            </w:r>
            <w:r>
              <w:rPr>
                <w:b/>
              </w:rPr>
              <w:t>Special</w:t>
            </w:r>
            <w:r>
              <w:rPr>
                <w:b/>
                <w:spacing w:val="-7"/>
              </w:rPr>
              <w:t xml:space="preserve"> </w:t>
            </w:r>
            <w:r>
              <w:rPr>
                <w:b/>
                <w:spacing w:val="-2"/>
              </w:rPr>
              <w:t>Treatment:</w:t>
            </w:r>
          </w:p>
          <w:p w14:paraId="61AEBB20" w14:textId="77777777" w:rsidR="00772F34" w:rsidRDefault="00A60EC2">
            <w:pPr>
              <w:pStyle w:val="TableParagraph"/>
              <w:spacing w:line="252" w:lineRule="exact"/>
              <w:rPr>
                <w:b/>
              </w:rPr>
            </w:pPr>
            <w:r>
              <w:rPr>
                <w:b/>
              </w:rPr>
              <w:t>Special</w:t>
            </w:r>
            <w:r>
              <w:rPr>
                <w:b/>
                <w:spacing w:val="-5"/>
              </w:rPr>
              <w:t xml:space="preserve"> </w:t>
            </w:r>
            <w:r>
              <w:rPr>
                <w:b/>
                <w:spacing w:val="-2"/>
              </w:rPr>
              <w:t>Instructions:</w:t>
            </w:r>
          </w:p>
          <w:p w14:paraId="074D9BBC" w14:textId="77777777" w:rsidR="00772F34" w:rsidRDefault="00A60EC2">
            <w:pPr>
              <w:pStyle w:val="TableParagraph"/>
              <w:spacing w:before="1" w:line="232" w:lineRule="exact"/>
            </w:pPr>
            <w:r>
              <w:t>If</w:t>
            </w:r>
            <w:r>
              <w:rPr>
                <w:spacing w:val="-8"/>
              </w:rPr>
              <w:t xml:space="preserve"> </w:t>
            </w:r>
            <w:r>
              <w:t>a</w:t>
            </w:r>
            <w:r>
              <w:rPr>
                <w:spacing w:val="-4"/>
              </w:rPr>
              <w:t xml:space="preserve"> </w:t>
            </w:r>
            <w:r>
              <w:t>physician</w:t>
            </w:r>
            <w:r>
              <w:rPr>
                <w:spacing w:val="-5"/>
              </w:rPr>
              <w:t xml:space="preserve"> </w:t>
            </w:r>
            <w:r>
              <w:t>or</w:t>
            </w:r>
            <w:r>
              <w:rPr>
                <w:spacing w:val="-5"/>
              </w:rPr>
              <w:t xml:space="preserve"> </w:t>
            </w:r>
            <w:r>
              <w:t>medical</w:t>
            </w:r>
            <w:r>
              <w:rPr>
                <w:spacing w:val="-7"/>
              </w:rPr>
              <w:t xml:space="preserve"> </w:t>
            </w:r>
            <w:r>
              <w:t>attention</w:t>
            </w:r>
            <w:r>
              <w:rPr>
                <w:spacing w:val="-5"/>
              </w:rPr>
              <w:t xml:space="preserve"> </w:t>
            </w:r>
            <w:r>
              <w:t>is</w:t>
            </w:r>
            <w:r>
              <w:rPr>
                <w:spacing w:val="-6"/>
              </w:rPr>
              <w:t xml:space="preserve"> </w:t>
            </w:r>
            <w:r>
              <w:t>required,</w:t>
            </w:r>
            <w:r>
              <w:rPr>
                <w:spacing w:val="-6"/>
              </w:rPr>
              <w:t xml:space="preserve"> </w:t>
            </w:r>
            <w:r>
              <w:t>have</w:t>
            </w:r>
            <w:r>
              <w:rPr>
                <w:spacing w:val="-4"/>
              </w:rPr>
              <w:t xml:space="preserve"> </w:t>
            </w:r>
            <w:r>
              <w:t>product</w:t>
            </w:r>
            <w:r>
              <w:rPr>
                <w:spacing w:val="-3"/>
              </w:rPr>
              <w:t xml:space="preserve"> </w:t>
            </w:r>
            <w:r>
              <w:t>container</w:t>
            </w:r>
            <w:r>
              <w:rPr>
                <w:spacing w:val="-5"/>
              </w:rPr>
              <w:t xml:space="preserve"> </w:t>
            </w:r>
            <w:r>
              <w:t>or</w:t>
            </w:r>
            <w:r>
              <w:rPr>
                <w:spacing w:val="-6"/>
              </w:rPr>
              <w:t xml:space="preserve"> </w:t>
            </w:r>
            <w:r>
              <w:t>label</w:t>
            </w:r>
            <w:r>
              <w:rPr>
                <w:spacing w:val="-5"/>
              </w:rPr>
              <w:t xml:space="preserve"> </w:t>
            </w:r>
            <w:r>
              <w:t>at</w:t>
            </w:r>
            <w:r>
              <w:rPr>
                <w:spacing w:val="-3"/>
              </w:rPr>
              <w:t xml:space="preserve"> </w:t>
            </w:r>
            <w:r>
              <w:rPr>
                <w:spacing w:val="-2"/>
              </w:rPr>
              <w:t>hand.</w:t>
            </w:r>
          </w:p>
        </w:tc>
      </w:tr>
    </w:tbl>
    <w:p w14:paraId="38D118B4" w14:textId="77777777" w:rsidR="00772F34" w:rsidRDefault="00772F34">
      <w:pPr>
        <w:pStyle w:val="Corpsdetexte"/>
        <w:rPr>
          <w:rFonts w:ascii="Times New Roman"/>
          <w:b/>
          <w:sz w:val="21"/>
        </w:rPr>
      </w:pPr>
    </w:p>
    <w:tbl>
      <w:tblPr>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42B7FFA5" w14:textId="77777777">
        <w:trPr>
          <w:trHeight w:val="292"/>
        </w:trPr>
        <w:tc>
          <w:tcPr>
            <w:tcW w:w="8858" w:type="dxa"/>
            <w:tcBorders>
              <w:top w:val="nil"/>
              <w:bottom w:val="nil"/>
            </w:tcBorders>
            <w:shd w:val="clear" w:color="auto" w:fill="000000"/>
          </w:tcPr>
          <w:p w14:paraId="48AD7D98" w14:textId="6DA0BE20" w:rsidR="00772F34" w:rsidRDefault="00A60EC2">
            <w:pPr>
              <w:pStyle w:val="TableParagraph"/>
              <w:spacing w:before="19"/>
              <w:rPr>
                <w:b/>
              </w:rPr>
            </w:pPr>
            <w:r>
              <w:rPr>
                <w:b/>
                <w:color w:val="FFFFFF"/>
              </w:rPr>
              <w:t>SECTION</w:t>
            </w:r>
            <w:r>
              <w:rPr>
                <w:b/>
                <w:color w:val="FFFFFF"/>
                <w:spacing w:val="-7"/>
              </w:rPr>
              <w:t xml:space="preserve"> </w:t>
            </w:r>
            <w:proofErr w:type="gramStart"/>
            <w:r>
              <w:rPr>
                <w:b/>
                <w:color w:val="FFFFFF"/>
              </w:rPr>
              <w:t>5</w:t>
            </w:r>
            <w:r w:rsidR="00126776">
              <w:rPr>
                <w:b/>
                <w:color w:val="FFFFFF"/>
              </w:rPr>
              <w:t xml:space="preserve"> </w:t>
            </w:r>
            <w:r>
              <w:rPr>
                <w:b/>
                <w:color w:val="FFFFFF"/>
              </w:rPr>
              <w:t>.</w:t>
            </w:r>
            <w:proofErr w:type="gramEnd"/>
            <w:r>
              <w:rPr>
                <w:b/>
                <w:color w:val="FFFFFF"/>
                <w:spacing w:val="-4"/>
              </w:rPr>
              <w:t xml:space="preserve"> </w:t>
            </w:r>
            <w:r>
              <w:rPr>
                <w:b/>
                <w:color w:val="FFFFFF"/>
              </w:rPr>
              <w:t>FIRE-FIGHTING</w:t>
            </w:r>
            <w:r>
              <w:rPr>
                <w:b/>
                <w:color w:val="FFFFFF"/>
                <w:spacing w:val="-7"/>
              </w:rPr>
              <w:t xml:space="preserve"> </w:t>
            </w:r>
            <w:r>
              <w:rPr>
                <w:b/>
                <w:color w:val="FFFFFF"/>
                <w:spacing w:val="-2"/>
              </w:rPr>
              <w:t>MEASURES</w:t>
            </w:r>
          </w:p>
        </w:tc>
      </w:tr>
      <w:tr w:rsidR="00772F34" w14:paraId="1ECBF4E6" w14:textId="77777777">
        <w:trPr>
          <w:trHeight w:val="1264"/>
        </w:trPr>
        <w:tc>
          <w:tcPr>
            <w:tcW w:w="8858" w:type="dxa"/>
            <w:tcBorders>
              <w:top w:val="nil"/>
            </w:tcBorders>
          </w:tcPr>
          <w:p w14:paraId="27D72519" w14:textId="77777777" w:rsidR="00772F34" w:rsidRDefault="00A60EC2">
            <w:pPr>
              <w:pStyle w:val="TableParagraph"/>
              <w:ind w:right="5669"/>
              <w:rPr>
                <w:b/>
              </w:rPr>
            </w:pPr>
            <w:r>
              <w:rPr>
                <w:b/>
                <w:u w:val="single"/>
              </w:rPr>
              <w:t>Extinguishing Media</w:t>
            </w:r>
            <w:r>
              <w:rPr>
                <w:b/>
                <w:spacing w:val="80"/>
              </w:rPr>
              <w:t xml:space="preserve"> </w:t>
            </w:r>
            <w:r>
              <w:rPr>
                <w:b/>
              </w:rPr>
              <w:t>Suitable</w:t>
            </w:r>
            <w:r>
              <w:rPr>
                <w:b/>
                <w:spacing w:val="-16"/>
              </w:rPr>
              <w:t xml:space="preserve"> </w:t>
            </w:r>
            <w:r>
              <w:rPr>
                <w:b/>
              </w:rPr>
              <w:t>Extinguishing</w:t>
            </w:r>
            <w:r>
              <w:rPr>
                <w:b/>
                <w:spacing w:val="-15"/>
              </w:rPr>
              <w:t xml:space="preserve"> </w:t>
            </w:r>
            <w:r>
              <w:rPr>
                <w:b/>
              </w:rPr>
              <w:t>Media</w:t>
            </w:r>
          </w:p>
          <w:p w14:paraId="03B706DA" w14:textId="377FF847" w:rsidR="00772F34" w:rsidRDefault="00A60EC2">
            <w:pPr>
              <w:pStyle w:val="TableParagraph"/>
              <w:spacing w:line="252" w:lineRule="exact"/>
            </w:pPr>
            <w:r>
              <w:t>In</w:t>
            </w:r>
            <w:r>
              <w:rPr>
                <w:spacing w:val="-6"/>
              </w:rPr>
              <w:t xml:space="preserve"> </w:t>
            </w:r>
            <w:r>
              <w:t>case</w:t>
            </w:r>
            <w:r>
              <w:rPr>
                <w:spacing w:val="-6"/>
              </w:rPr>
              <w:t xml:space="preserve"> </w:t>
            </w:r>
            <w:r>
              <w:t>of</w:t>
            </w:r>
            <w:r>
              <w:rPr>
                <w:spacing w:val="-4"/>
              </w:rPr>
              <w:t xml:space="preserve"> </w:t>
            </w:r>
            <w:r>
              <w:t>fire:</w:t>
            </w:r>
            <w:r>
              <w:rPr>
                <w:spacing w:val="-5"/>
              </w:rPr>
              <w:t xml:space="preserve"> </w:t>
            </w:r>
            <w:r w:rsidR="00D42175">
              <w:t>Use extinguishing media appropriate for surrounding fire.</w:t>
            </w:r>
          </w:p>
          <w:p w14:paraId="1F8E99B6" w14:textId="77777777" w:rsidR="00772F34" w:rsidRDefault="00A60EC2">
            <w:pPr>
              <w:pStyle w:val="TableParagraph"/>
              <w:spacing w:line="252" w:lineRule="exact"/>
              <w:rPr>
                <w:b/>
              </w:rPr>
            </w:pPr>
            <w:r>
              <w:rPr>
                <w:b/>
              </w:rPr>
              <w:t>Unsuitable</w:t>
            </w:r>
            <w:r>
              <w:rPr>
                <w:b/>
                <w:spacing w:val="-10"/>
              </w:rPr>
              <w:t xml:space="preserve"> </w:t>
            </w:r>
            <w:r>
              <w:rPr>
                <w:b/>
              </w:rPr>
              <w:t>Extinguishing</w:t>
            </w:r>
            <w:r>
              <w:rPr>
                <w:b/>
                <w:spacing w:val="-8"/>
              </w:rPr>
              <w:t xml:space="preserve"> </w:t>
            </w:r>
            <w:r>
              <w:rPr>
                <w:b/>
                <w:spacing w:val="-4"/>
              </w:rPr>
              <w:t>Media</w:t>
            </w:r>
          </w:p>
          <w:p w14:paraId="3CAB9DA7" w14:textId="344CABB6" w:rsidR="00772F34" w:rsidRDefault="00D42175">
            <w:pPr>
              <w:pStyle w:val="TableParagraph"/>
              <w:spacing w:before="2" w:line="232" w:lineRule="exact"/>
            </w:pPr>
            <w:r>
              <w:t>Do not use a solid water stream as it may scatter and spread fire.</w:t>
            </w:r>
          </w:p>
        </w:tc>
      </w:tr>
      <w:tr w:rsidR="00772F34" w14:paraId="420BF9F6" w14:textId="77777777">
        <w:trPr>
          <w:trHeight w:val="760"/>
        </w:trPr>
        <w:tc>
          <w:tcPr>
            <w:tcW w:w="8858" w:type="dxa"/>
          </w:tcPr>
          <w:p w14:paraId="117EDE3E" w14:textId="77777777" w:rsidR="00772F34" w:rsidRDefault="00A60EC2">
            <w:pPr>
              <w:pStyle w:val="TableParagraph"/>
              <w:spacing w:line="253" w:lineRule="exact"/>
              <w:rPr>
                <w:b/>
              </w:rPr>
            </w:pPr>
            <w:r>
              <w:rPr>
                <w:b/>
                <w:u w:val="single"/>
              </w:rPr>
              <w:t>Specific</w:t>
            </w:r>
            <w:r>
              <w:rPr>
                <w:b/>
                <w:spacing w:val="-6"/>
                <w:u w:val="single"/>
              </w:rPr>
              <w:t xml:space="preserve"> </w:t>
            </w:r>
            <w:r>
              <w:rPr>
                <w:b/>
                <w:u w:val="single"/>
              </w:rPr>
              <w:t>Hazards</w:t>
            </w:r>
            <w:r>
              <w:rPr>
                <w:b/>
                <w:spacing w:val="-7"/>
                <w:u w:val="single"/>
              </w:rPr>
              <w:t xml:space="preserve"> </w:t>
            </w:r>
            <w:r>
              <w:rPr>
                <w:b/>
                <w:u w:val="single"/>
              </w:rPr>
              <w:t>Arising</w:t>
            </w:r>
            <w:r>
              <w:rPr>
                <w:b/>
                <w:spacing w:val="-4"/>
                <w:u w:val="single"/>
              </w:rPr>
              <w:t xml:space="preserve"> </w:t>
            </w:r>
            <w:r>
              <w:rPr>
                <w:b/>
                <w:u w:val="single"/>
              </w:rPr>
              <w:t>from</w:t>
            </w:r>
            <w:r>
              <w:rPr>
                <w:b/>
                <w:spacing w:val="-5"/>
                <w:u w:val="single"/>
              </w:rPr>
              <w:t xml:space="preserve"> </w:t>
            </w:r>
            <w:r>
              <w:rPr>
                <w:b/>
                <w:u w:val="single"/>
              </w:rPr>
              <w:t>the</w:t>
            </w:r>
            <w:r>
              <w:rPr>
                <w:b/>
                <w:spacing w:val="-3"/>
                <w:u w:val="single"/>
              </w:rPr>
              <w:t xml:space="preserve"> </w:t>
            </w:r>
            <w:r>
              <w:rPr>
                <w:b/>
                <w:spacing w:val="-2"/>
                <w:u w:val="single"/>
              </w:rPr>
              <w:t>Product</w:t>
            </w:r>
          </w:p>
          <w:p w14:paraId="7B8240B9" w14:textId="0351C15C" w:rsidR="00D42175" w:rsidRDefault="00D42175" w:rsidP="00D42175">
            <w:pPr>
              <w:pStyle w:val="TableParagraph"/>
              <w:spacing w:line="252" w:lineRule="exact"/>
              <w:ind w:right="203"/>
            </w:pPr>
            <w:r>
              <w:t xml:space="preserve">Fire Hazard: Product of combustion may include, and are not limited to: oxides of Carbone. </w:t>
            </w:r>
          </w:p>
          <w:p w14:paraId="280E0EEC" w14:textId="77777777" w:rsidR="00C06A28" w:rsidRDefault="00C06A28" w:rsidP="00D42175">
            <w:pPr>
              <w:pStyle w:val="TableParagraph"/>
              <w:spacing w:line="252" w:lineRule="exact"/>
              <w:ind w:right="203"/>
            </w:pPr>
            <w:r>
              <w:t>Reactivity: Sand in mix dissolves in hydrofluoric acid, producing corrosive silicone tetrafluoride gas.</w:t>
            </w:r>
          </w:p>
          <w:p w14:paraId="4B20BD53" w14:textId="4A6566DF" w:rsidR="00772F34" w:rsidRDefault="00C06A28" w:rsidP="00D42175">
            <w:pPr>
              <w:pStyle w:val="TableParagraph"/>
              <w:spacing w:line="252" w:lineRule="exact"/>
              <w:ind w:right="203"/>
            </w:pPr>
            <w:r>
              <w:t>Silicates react with powerful oxidizers such as fluorine, boron trifluoride, chlorine trifluoride, manganese trifluoride and oxygen difluoride.</w:t>
            </w:r>
          </w:p>
        </w:tc>
      </w:tr>
      <w:tr w:rsidR="00772F34" w14:paraId="72081F61" w14:textId="77777777">
        <w:trPr>
          <w:trHeight w:val="1263"/>
        </w:trPr>
        <w:tc>
          <w:tcPr>
            <w:tcW w:w="8858" w:type="dxa"/>
          </w:tcPr>
          <w:p w14:paraId="60811FEB" w14:textId="77777777" w:rsidR="00772F34" w:rsidRDefault="00A60EC2">
            <w:pPr>
              <w:pStyle w:val="TableParagraph"/>
              <w:spacing w:line="252" w:lineRule="exact"/>
              <w:rPr>
                <w:b/>
              </w:rPr>
            </w:pPr>
            <w:r>
              <w:rPr>
                <w:b/>
                <w:u w:val="single"/>
              </w:rPr>
              <w:t>Special</w:t>
            </w:r>
            <w:r>
              <w:rPr>
                <w:b/>
                <w:spacing w:val="-6"/>
                <w:u w:val="single"/>
              </w:rPr>
              <w:t xml:space="preserve"> </w:t>
            </w:r>
            <w:r>
              <w:rPr>
                <w:b/>
                <w:u w:val="single"/>
              </w:rPr>
              <w:t>Protective</w:t>
            </w:r>
            <w:r>
              <w:rPr>
                <w:b/>
                <w:spacing w:val="-8"/>
                <w:u w:val="single"/>
              </w:rPr>
              <w:t xml:space="preserve"> </w:t>
            </w:r>
            <w:r>
              <w:rPr>
                <w:b/>
                <w:u w:val="single"/>
              </w:rPr>
              <w:t>Equipment</w:t>
            </w:r>
            <w:r>
              <w:rPr>
                <w:b/>
                <w:spacing w:val="-6"/>
                <w:u w:val="single"/>
              </w:rPr>
              <w:t xml:space="preserve"> </w:t>
            </w:r>
            <w:r>
              <w:rPr>
                <w:b/>
                <w:u w:val="single"/>
              </w:rPr>
              <w:t>and</w:t>
            </w:r>
            <w:r>
              <w:rPr>
                <w:b/>
                <w:spacing w:val="-6"/>
                <w:u w:val="single"/>
              </w:rPr>
              <w:t xml:space="preserve"> </w:t>
            </w:r>
            <w:r>
              <w:rPr>
                <w:b/>
                <w:u w:val="single"/>
              </w:rPr>
              <w:t>Precautions</w:t>
            </w:r>
            <w:r>
              <w:rPr>
                <w:b/>
                <w:spacing w:val="-7"/>
                <w:u w:val="single"/>
              </w:rPr>
              <w:t xml:space="preserve"> </w:t>
            </w:r>
            <w:r>
              <w:rPr>
                <w:b/>
                <w:u w:val="single"/>
              </w:rPr>
              <w:t>for</w:t>
            </w:r>
            <w:r>
              <w:rPr>
                <w:b/>
                <w:spacing w:val="-7"/>
                <w:u w:val="single"/>
              </w:rPr>
              <w:t xml:space="preserve"> </w:t>
            </w:r>
            <w:r>
              <w:rPr>
                <w:b/>
                <w:u w:val="single"/>
              </w:rPr>
              <w:t>Fire-</w:t>
            </w:r>
            <w:r>
              <w:rPr>
                <w:b/>
                <w:spacing w:val="-2"/>
                <w:u w:val="single"/>
              </w:rPr>
              <w:t>fighters</w:t>
            </w:r>
          </w:p>
          <w:p w14:paraId="54B25422" w14:textId="77777777" w:rsidR="00772F34" w:rsidRDefault="00A60EC2">
            <w:pPr>
              <w:pStyle w:val="TableParagraph"/>
            </w:pPr>
            <w:r>
              <w:t>Wear positive-pressure self-contained breathing apparatus (SCBA) and protective fire- fighting</w:t>
            </w:r>
            <w:r>
              <w:rPr>
                <w:spacing w:val="-3"/>
              </w:rPr>
              <w:t xml:space="preserve"> </w:t>
            </w:r>
            <w:r>
              <w:t>clothing.</w:t>
            </w:r>
            <w:r>
              <w:rPr>
                <w:spacing w:val="-4"/>
              </w:rPr>
              <w:t xml:space="preserve"> </w:t>
            </w:r>
            <w:r>
              <w:t>Avoid</w:t>
            </w:r>
            <w:r>
              <w:rPr>
                <w:spacing w:val="-3"/>
              </w:rPr>
              <w:t xml:space="preserve"> </w:t>
            </w:r>
            <w:r>
              <w:t>contact</w:t>
            </w:r>
            <w:r>
              <w:rPr>
                <w:spacing w:val="-4"/>
              </w:rPr>
              <w:t xml:space="preserve"> </w:t>
            </w:r>
            <w:r>
              <w:t>with</w:t>
            </w:r>
            <w:r>
              <w:rPr>
                <w:spacing w:val="-5"/>
              </w:rPr>
              <w:t xml:space="preserve"> </w:t>
            </w:r>
            <w:r>
              <w:t>this</w:t>
            </w:r>
            <w:r>
              <w:rPr>
                <w:spacing w:val="-5"/>
              </w:rPr>
              <w:t xml:space="preserve"> </w:t>
            </w:r>
            <w:r>
              <w:t>material</w:t>
            </w:r>
            <w:r>
              <w:rPr>
                <w:spacing w:val="-6"/>
              </w:rPr>
              <w:t xml:space="preserve"> </w:t>
            </w:r>
            <w:r>
              <w:t>during</w:t>
            </w:r>
            <w:r>
              <w:rPr>
                <w:spacing w:val="-3"/>
              </w:rPr>
              <w:t xml:space="preserve"> </w:t>
            </w:r>
            <w:r>
              <w:t>fire-fighting</w:t>
            </w:r>
            <w:r>
              <w:rPr>
                <w:spacing w:val="-3"/>
              </w:rPr>
              <w:t xml:space="preserve"> </w:t>
            </w:r>
            <w:r>
              <w:t>operations.</w:t>
            </w:r>
            <w:r>
              <w:rPr>
                <w:spacing w:val="-1"/>
              </w:rPr>
              <w:t xml:space="preserve"> </w:t>
            </w:r>
            <w:r>
              <w:t>If</w:t>
            </w:r>
            <w:r>
              <w:rPr>
                <w:spacing w:val="-4"/>
              </w:rPr>
              <w:t xml:space="preserve"> </w:t>
            </w:r>
            <w:r>
              <w:t>contact</w:t>
            </w:r>
          </w:p>
          <w:p w14:paraId="58528D6B" w14:textId="77777777" w:rsidR="00772F34" w:rsidRDefault="00A60EC2">
            <w:pPr>
              <w:pStyle w:val="TableParagraph"/>
              <w:spacing w:line="254" w:lineRule="exact"/>
              <w:ind w:right="203"/>
            </w:pPr>
            <w:r>
              <w:t>is</w:t>
            </w:r>
            <w:r>
              <w:rPr>
                <w:spacing w:val="-3"/>
              </w:rPr>
              <w:t xml:space="preserve"> </w:t>
            </w:r>
            <w:r>
              <w:t>likely,</w:t>
            </w:r>
            <w:r>
              <w:rPr>
                <w:spacing w:val="-2"/>
              </w:rPr>
              <w:t xml:space="preserve"> </w:t>
            </w:r>
            <w:r>
              <w:t>change</w:t>
            </w:r>
            <w:r>
              <w:rPr>
                <w:spacing w:val="-6"/>
              </w:rPr>
              <w:t xml:space="preserve"> </w:t>
            </w:r>
            <w:r>
              <w:t>to</w:t>
            </w:r>
            <w:r>
              <w:rPr>
                <w:spacing w:val="-6"/>
              </w:rPr>
              <w:t xml:space="preserve"> </w:t>
            </w:r>
            <w:r>
              <w:t>full</w:t>
            </w:r>
            <w:r>
              <w:rPr>
                <w:spacing w:val="-4"/>
              </w:rPr>
              <w:t xml:space="preserve"> </w:t>
            </w:r>
            <w:r>
              <w:t>chemical</w:t>
            </w:r>
            <w:r>
              <w:rPr>
                <w:spacing w:val="-4"/>
              </w:rPr>
              <w:t xml:space="preserve"> </w:t>
            </w:r>
            <w:r>
              <w:t>resistant</w:t>
            </w:r>
            <w:r>
              <w:rPr>
                <w:spacing w:val="-5"/>
              </w:rPr>
              <w:t xml:space="preserve"> </w:t>
            </w:r>
            <w:r>
              <w:t>fire-fighting</w:t>
            </w:r>
            <w:r>
              <w:rPr>
                <w:spacing w:val="-4"/>
              </w:rPr>
              <w:t xml:space="preserve"> </w:t>
            </w:r>
            <w:r>
              <w:t>clothing</w:t>
            </w:r>
            <w:r>
              <w:rPr>
                <w:spacing w:val="-4"/>
              </w:rPr>
              <w:t xml:space="preserve"> </w:t>
            </w:r>
            <w:r>
              <w:t>with</w:t>
            </w:r>
            <w:r>
              <w:rPr>
                <w:spacing w:val="-6"/>
              </w:rPr>
              <w:t xml:space="preserve"> </w:t>
            </w:r>
            <w:r>
              <w:t>self-contained breathing apparatus.</w:t>
            </w:r>
          </w:p>
        </w:tc>
      </w:tr>
    </w:tbl>
    <w:p w14:paraId="3CA8C074" w14:textId="77777777" w:rsidR="00772F34" w:rsidRDefault="00772F34">
      <w:pPr>
        <w:spacing w:line="254" w:lineRule="exact"/>
        <w:sectPr w:rsidR="00772F34">
          <w:headerReference w:type="default" r:id="rId9"/>
          <w:footerReference w:type="default" r:id="rId10"/>
          <w:pgSz w:w="12240" w:h="15840"/>
          <w:pgMar w:top="1680" w:right="1180" w:bottom="1580" w:left="1680" w:header="492" w:footer="1391" w:gutter="0"/>
          <w:cols w:space="720"/>
        </w:sectPr>
      </w:pPr>
    </w:p>
    <w:p w14:paraId="30EBF17E" w14:textId="77777777" w:rsidR="00772F34" w:rsidRDefault="00772F34">
      <w:pPr>
        <w:pStyle w:val="Corpsdetexte"/>
        <w:spacing w:before="7"/>
        <w:rPr>
          <w:rFonts w:ascii="Times New Roman"/>
          <w:b/>
          <w:sz w:val="6"/>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10E8CB42" w14:textId="77777777">
        <w:trPr>
          <w:trHeight w:val="273"/>
        </w:trPr>
        <w:tc>
          <w:tcPr>
            <w:tcW w:w="8858" w:type="dxa"/>
            <w:tcBorders>
              <w:bottom w:val="nil"/>
            </w:tcBorders>
            <w:shd w:val="clear" w:color="auto" w:fill="000000"/>
          </w:tcPr>
          <w:p w14:paraId="669C2FF6" w14:textId="77777777" w:rsidR="00772F34" w:rsidRDefault="00A60EC2">
            <w:pPr>
              <w:pStyle w:val="TableParagraph"/>
              <w:spacing w:before="2" w:line="251" w:lineRule="exact"/>
              <w:rPr>
                <w:b/>
              </w:rPr>
            </w:pPr>
            <w:r>
              <w:rPr>
                <w:b/>
                <w:color w:val="FFFFFF"/>
              </w:rPr>
              <w:t>SECTION</w:t>
            </w:r>
            <w:r>
              <w:rPr>
                <w:b/>
                <w:color w:val="FFFFFF"/>
                <w:spacing w:val="-6"/>
              </w:rPr>
              <w:t xml:space="preserve"> </w:t>
            </w:r>
            <w:r>
              <w:rPr>
                <w:b/>
                <w:color w:val="FFFFFF"/>
              </w:rPr>
              <w:t>6.</w:t>
            </w:r>
            <w:r>
              <w:rPr>
                <w:b/>
                <w:color w:val="FFFFFF"/>
                <w:spacing w:val="-7"/>
              </w:rPr>
              <w:t xml:space="preserve"> </w:t>
            </w:r>
            <w:r>
              <w:rPr>
                <w:b/>
                <w:color w:val="FFFFFF"/>
              </w:rPr>
              <w:t>ACCIDENTAL</w:t>
            </w:r>
            <w:r>
              <w:rPr>
                <w:b/>
                <w:color w:val="FFFFFF"/>
                <w:spacing w:val="-5"/>
              </w:rPr>
              <w:t xml:space="preserve"> </w:t>
            </w:r>
            <w:r>
              <w:rPr>
                <w:b/>
                <w:color w:val="FFFFFF"/>
              </w:rPr>
              <w:t>RELEASE</w:t>
            </w:r>
            <w:r>
              <w:rPr>
                <w:b/>
                <w:color w:val="FFFFFF"/>
                <w:spacing w:val="-7"/>
              </w:rPr>
              <w:t xml:space="preserve"> </w:t>
            </w:r>
            <w:r>
              <w:rPr>
                <w:b/>
                <w:color w:val="FFFFFF"/>
                <w:spacing w:val="-2"/>
              </w:rPr>
              <w:t>MEASURES</w:t>
            </w:r>
          </w:p>
        </w:tc>
      </w:tr>
      <w:tr w:rsidR="00772F34" w14:paraId="68493BF4" w14:textId="77777777">
        <w:trPr>
          <w:trHeight w:val="966"/>
        </w:trPr>
        <w:tc>
          <w:tcPr>
            <w:tcW w:w="8858" w:type="dxa"/>
            <w:tcBorders>
              <w:top w:val="nil"/>
            </w:tcBorders>
          </w:tcPr>
          <w:p w14:paraId="7FE88AFD" w14:textId="77777777" w:rsidR="006B111B" w:rsidRDefault="00A60EC2" w:rsidP="006B111B">
            <w:pPr>
              <w:pStyle w:val="TableParagraph"/>
              <w:spacing w:before="2"/>
              <w:ind w:right="607"/>
              <w:rPr>
                <w:spacing w:val="-2"/>
                <w:sz w:val="20"/>
              </w:rPr>
            </w:pPr>
            <w:r>
              <w:rPr>
                <w:b/>
              </w:rPr>
              <w:t xml:space="preserve">Personal Precautions, Protective Equipment, and Emergency Procedures </w:t>
            </w:r>
            <w:r>
              <w:rPr>
                <w:sz w:val="20"/>
              </w:rPr>
              <w:t>Clear</w:t>
            </w:r>
            <w:r>
              <w:rPr>
                <w:spacing w:val="-3"/>
                <w:sz w:val="20"/>
              </w:rPr>
              <w:t xml:space="preserve"> </w:t>
            </w:r>
            <w:r>
              <w:rPr>
                <w:sz w:val="20"/>
              </w:rPr>
              <w:t>area.</w:t>
            </w:r>
            <w:r>
              <w:rPr>
                <w:spacing w:val="-4"/>
                <w:sz w:val="20"/>
              </w:rPr>
              <w:t xml:space="preserve"> </w:t>
            </w:r>
            <w:r>
              <w:rPr>
                <w:sz w:val="20"/>
              </w:rPr>
              <w:t>Ensure</w:t>
            </w:r>
            <w:r>
              <w:rPr>
                <w:spacing w:val="-3"/>
                <w:sz w:val="20"/>
              </w:rPr>
              <w:t xml:space="preserve"> </w:t>
            </w:r>
            <w:r>
              <w:rPr>
                <w:sz w:val="20"/>
              </w:rPr>
              <w:t>adequate</w:t>
            </w:r>
            <w:r>
              <w:rPr>
                <w:spacing w:val="-6"/>
                <w:sz w:val="20"/>
              </w:rPr>
              <w:t xml:space="preserve"> </w:t>
            </w:r>
            <w:r>
              <w:rPr>
                <w:sz w:val="20"/>
              </w:rPr>
              <w:t>ventilation.</w:t>
            </w:r>
            <w:r>
              <w:rPr>
                <w:spacing w:val="-4"/>
                <w:sz w:val="20"/>
              </w:rPr>
              <w:t xml:space="preserve"> </w:t>
            </w:r>
            <w:r>
              <w:rPr>
                <w:sz w:val="20"/>
              </w:rPr>
              <w:t>Wear</w:t>
            </w:r>
            <w:r>
              <w:rPr>
                <w:spacing w:val="-6"/>
                <w:sz w:val="20"/>
              </w:rPr>
              <w:t xml:space="preserve"> </w:t>
            </w:r>
            <w:r>
              <w:rPr>
                <w:sz w:val="20"/>
              </w:rPr>
              <w:t>suitable</w:t>
            </w:r>
            <w:r>
              <w:rPr>
                <w:spacing w:val="-6"/>
                <w:sz w:val="20"/>
              </w:rPr>
              <w:t xml:space="preserve"> </w:t>
            </w:r>
            <w:r>
              <w:rPr>
                <w:sz w:val="20"/>
              </w:rPr>
              <w:t>personal</w:t>
            </w:r>
            <w:r>
              <w:rPr>
                <w:spacing w:val="-5"/>
                <w:sz w:val="20"/>
              </w:rPr>
              <w:t xml:space="preserve"> </w:t>
            </w:r>
            <w:r>
              <w:rPr>
                <w:sz w:val="20"/>
              </w:rPr>
              <w:t>protective</w:t>
            </w:r>
            <w:r>
              <w:rPr>
                <w:spacing w:val="-6"/>
                <w:sz w:val="20"/>
              </w:rPr>
              <w:t xml:space="preserve"> </w:t>
            </w:r>
            <w:r>
              <w:rPr>
                <w:sz w:val="20"/>
              </w:rPr>
              <w:t>clothing</w:t>
            </w:r>
            <w:r>
              <w:rPr>
                <w:spacing w:val="-7"/>
                <w:sz w:val="20"/>
              </w:rPr>
              <w:t xml:space="preserve"> </w:t>
            </w:r>
            <w:r>
              <w:rPr>
                <w:sz w:val="20"/>
              </w:rPr>
              <w:t xml:space="preserve">and </w:t>
            </w:r>
            <w:r>
              <w:rPr>
                <w:spacing w:val="-2"/>
                <w:sz w:val="20"/>
              </w:rPr>
              <w:t>equipment.</w:t>
            </w:r>
            <w:r w:rsidR="006B111B">
              <w:rPr>
                <w:spacing w:val="-2"/>
                <w:sz w:val="20"/>
              </w:rPr>
              <w:t xml:space="preserve"> Vacuum or sweep up and place in a standard disposal container. </w:t>
            </w:r>
          </w:p>
          <w:p w14:paraId="4DCA631D" w14:textId="22187194" w:rsidR="006B111B" w:rsidRPr="006B111B" w:rsidRDefault="006B111B" w:rsidP="006B111B">
            <w:pPr>
              <w:pStyle w:val="TableParagraph"/>
              <w:spacing w:before="2"/>
              <w:ind w:right="607"/>
              <w:rPr>
                <w:bCs/>
                <w:spacing w:val="-2"/>
                <w:sz w:val="20"/>
              </w:rPr>
            </w:pPr>
            <w:r w:rsidRPr="006B111B">
              <w:rPr>
                <w:bCs/>
              </w:rPr>
              <w:t>A</w:t>
            </w:r>
            <w:r>
              <w:rPr>
                <w:bCs/>
              </w:rPr>
              <w:t xml:space="preserve">void the use of air </w:t>
            </w:r>
            <w:r w:rsidR="002E6BC7">
              <w:rPr>
                <w:bCs/>
              </w:rPr>
              <w:t>jets,</w:t>
            </w:r>
            <w:r>
              <w:rPr>
                <w:bCs/>
              </w:rPr>
              <w:t xml:space="preserve"> if possible, to prevent particles from becoming</w:t>
            </w:r>
            <w:r w:rsidR="002E6BC7">
              <w:rPr>
                <w:bCs/>
              </w:rPr>
              <w:t xml:space="preserve"> airborne.</w:t>
            </w:r>
          </w:p>
        </w:tc>
      </w:tr>
      <w:tr w:rsidR="00772F34" w14:paraId="53FBBCC3" w14:textId="77777777">
        <w:trPr>
          <w:trHeight w:val="829"/>
        </w:trPr>
        <w:tc>
          <w:tcPr>
            <w:tcW w:w="8858" w:type="dxa"/>
          </w:tcPr>
          <w:p w14:paraId="5C8DF979" w14:textId="77777777" w:rsidR="00772F34" w:rsidRDefault="00A60EC2">
            <w:pPr>
              <w:pStyle w:val="TableParagraph"/>
              <w:spacing w:line="253" w:lineRule="exact"/>
              <w:rPr>
                <w:b/>
              </w:rPr>
            </w:pPr>
            <w:r>
              <w:rPr>
                <w:b/>
              </w:rPr>
              <w:t>Methods</w:t>
            </w:r>
            <w:r>
              <w:rPr>
                <w:b/>
                <w:spacing w:val="-8"/>
              </w:rPr>
              <w:t xml:space="preserve"> </w:t>
            </w:r>
            <w:r>
              <w:rPr>
                <w:b/>
              </w:rPr>
              <w:t>and</w:t>
            </w:r>
            <w:r>
              <w:rPr>
                <w:b/>
                <w:spacing w:val="-7"/>
              </w:rPr>
              <w:t xml:space="preserve"> </w:t>
            </w:r>
            <w:r>
              <w:rPr>
                <w:b/>
              </w:rPr>
              <w:t>Materials</w:t>
            </w:r>
            <w:r>
              <w:rPr>
                <w:b/>
                <w:spacing w:val="-8"/>
              </w:rPr>
              <w:t xml:space="preserve"> </w:t>
            </w:r>
            <w:r>
              <w:rPr>
                <w:b/>
              </w:rPr>
              <w:t>for</w:t>
            </w:r>
            <w:r>
              <w:rPr>
                <w:b/>
                <w:spacing w:val="-5"/>
              </w:rPr>
              <w:t xml:space="preserve"> </w:t>
            </w:r>
            <w:r>
              <w:rPr>
                <w:b/>
              </w:rPr>
              <w:t>Containment</w:t>
            </w:r>
            <w:r>
              <w:rPr>
                <w:b/>
                <w:spacing w:val="-6"/>
              </w:rPr>
              <w:t xml:space="preserve"> </w:t>
            </w:r>
            <w:r>
              <w:rPr>
                <w:b/>
              </w:rPr>
              <w:t>and</w:t>
            </w:r>
            <w:r>
              <w:rPr>
                <w:b/>
                <w:spacing w:val="-6"/>
              </w:rPr>
              <w:t xml:space="preserve"> </w:t>
            </w:r>
            <w:r>
              <w:rPr>
                <w:b/>
              </w:rPr>
              <w:t>Clean</w:t>
            </w:r>
            <w:r>
              <w:rPr>
                <w:b/>
                <w:spacing w:val="-5"/>
              </w:rPr>
              <w:t xml:space="preserve"> up</w:t>
            </w:r>
          </w:p>
          <w:p w14:paraId="4DA87E22" w14:textId="77777777" w:rsidR="00772F34" w:rsidRDefault="00A60EC2">
            <w:pPr>
              <w:pStyle w:val="TableParagraph"/>
              <w:spacing w:before="1"/>
              <w:ind w:right="203"/>
            </w:pPr>
            <w:r>
              <w:t>For</w:t>
            </w:r>
            <w:r>
              <w:rPr>
                <w:spacing w:val="-2"/>
              </w:rPr>
              <w:t xml:space="preserve"> </w:t>
            </w:r>
            <w:r>
              <w:t>containment,</w:t>
            </w:r>
            <w:r>
              <w:rPr>
                <w:spacing w:val="-4"/>
              </w:rPr>
              <w:t xml:space="preserve"> </w:t>
            </w:r>
            <w:r>
              <w:t>ensure</w:t>
            </w:r>
            <w:r>
              <w:rPr>
                <w:spacing w:val="-7"/>
              </w:rPr>
              <w:t xml:space="preserve"> </w:t>
            </w:r>
            <w:r>
              <w:t>adequate</w:t>
            </w:r>
            <w:r>
              <w:rPr>
                <w:spacing w:val="-3"/>
              </w:rPr>
              <w:t xml:space="preserve"> </w:t>
            </w:r>
            <w:r>
              <w:t>ventilation</w:t>
            </w:r>
            <w:r>
              <w:rPr>
                <w:spacing w:val="-3"/>
              </w:rPr>
              <w:t xml:space="preserve"> </w:t>
            </w:r>
            <w:r>
              <w:t>and</w:t>
            </w:r>
            <w:r>
              <w:rPr>
                <w:spacing w:val="-5"/>
              </w:rPr>
              <w:t xml:space="preserve"> </w:t>
            </w:r>
            <w:r>
              <w:t>absorb</w:t>
            </w:r>
            <w:r>
              <w:rPr>
                <w:spacing w:val="-5"/>
              </w:rPr>
              <w:t xml:space="preserve"> </w:t>
            </w:r>
            <w:r>
              <w:t>any</w:t>
            </w:r>
            <w:r>
              <w:rPr>
                <w:spacing w:val="-5"/>
              </w:rPr>
              <w:t xml:space="preserve"> </w:t>
            </w:r>
            <w:r>
              <w:t>spill</w:t>
            </w:r>
            <w:r>
              <w:rPr>
                <w:spacing w:val="-3"/>
              </w:rPr>
              <w:t xml:space="preserve"> </w:t>
            </w:r>
            <w:r>
              <w:t>with</w:t>
            </w:r>
            <w:r>
              <w:rPr>
                <w:spacing w:val="-3"/>
              </w:rPr>
              <w:t xml:space="preserve"> </w:t>
            </w:r>
            <w:r>
              <w:t>inert</w:t>
            </w:r>
            <w:r>
              <w:rPr>
                <w:spacing w:val="-3"/>
              </w:rPr>
              <w:t xml:space="preserve"> </w:t>
            </w:r>
            <w:r>
              <w:t>liquid binding material and dispose of waste safely.</w:t>
            </w:r>
          </w:p>
        </w:tc>
      </w:tr>
    </w:tbl>
    <w:p w14:paraId="7B855995" w14:textId="77777777" w:rsidR="00772F34" w:rsidRDefault="00772F34">
      <w:pPr>
        <w:pStyle w:val="Corpsdetexte"/>
        <w:spacing w:before="7"/>
        <w:rPr>
          <w:rFonts w:ascii="Times New Roman"/>
          <w:b/>
          <w:sz w:val="17"/>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07903914" w14:textId="77777777">
        <w:trPr>
          <w:trHeight w:val="292"/>
        </w:trPr>
        <w:tc>
          <w:tcPr>
            <w:tcW w:w="8858" w:type="dxa"/>
            <w:tcBorders>
              <w:top w:val="nil"/>
              <w:bottom w:val="nil"/>
            </w:tcBorders>
            <w:shd w:val="clear" w:color="auto" w:fill="000000"/>
          </w:tcPr>
          <w:p w14:paraId="45CA93AD" w14:textId="77777777" w:rsidR="00772F34" w:rsidRDefault="00A60EC2">
            <w:pPr>
              <w:pStyle w:val="TableParagraph"/>
              <w:spacing w:before="21" w:line="251" w:lineRule="exact"/>
              <w:rPr>
                <w:b/>
              </w:rPr>
            </w:pPr>
            <w:r>
              <w:rPr>
                <w:b/>
                <w:color w:val="FFFFFF"/>
              </w:rPr>
              <w:t>SECTION</w:t>
            </w:r>
            <w:r>
              <w:rPr>
                <w:b/>
                <w:color w:val="FFFFFF"/>
                <w:spacing w:val="-4"/>
              </w:rPr>
              <w:t xml:space="preserve"> </w:t>
            </w:r>
            <w:r>
              <w:rPr>
                <w:b/>
                <w:color w:val="FFFFFF"/>
              </w:rPr>
              <w:t>7.</w:t>
            </w:r>
            <w:r>
              <w:rPr>
                <w:b/>
                <w:color w:val="FFFFFF"/>
                <w:spacing w:val="-3"/>
              </w:rPr>
              <w:t xml:space="preserve"> </w:t>
            </w:r>
            <w:r>
              <w:rPr>
                <w:b/>
                <w:color w:val="FFFFFF"/>
              </w:rPr>
              <w:t>HANDLING</w:t>
            </w:r>
            <w:r>
              <w:rPr>
                <w:b/>
                <w:color w:val="FFFFFF"/>
                <w:spacing w:val="-5"/>
              </w:rPr>
              <w:t xml:space="preserve"> </w:t>
            </w:r>
            <w:r>
              <w:rPr>
                <w:b/>
                <w:color w:val="FFFFFF"/>
              </w:rPr>
              <w:t>AND</w:t>
            </w:r>
            <w:r>
              <w:rPr>
                <w:b/>
                <w:color w:val="FFFFFF"/>
                <w:spacing w:val="-3"/>
              </w:rPr>
              <w:t xml:space="preserve"> </w:t>
            </w:r>
            <w:r>
              <w:rPr>
                <w:b/>
                <w:color w:val="FFFFFF"/>
                <w:spacing w:val="-2"/>
              </w:rPr>
              <w:t>STORAGE</w:t>
            </w:r>
          </w:p>
        </w:tc>
      </w:tr>
      <w:tr w:rsidR="00772F34" w14:paraId="7D0F3EDB" w14:textId="77777777">
        <w:trPr>
          <w:trHeight w:val="1771"/>
        </w:trPr>
        <w:tc>
          <w:tcPr>
            <w:tcW w:w="8858" w:type="dxa"/>
            <w:tcBorders>
              <w:top w:val="nil"/>
            </w:tcBorders>
          </w:tcPr>
          <w:p w14:paraId="42EA76F4" w14:textId="77777777" w:rsidR="00772F34" w:rsidRDefault="00A60EC2">
            <w:pPr>
              <w:pStyle w:val="TableParagraph"/>
              <w:rPr>
                <w:b/>
              </w:rPr>
            </w:pPr>
            <w:r>
              <w:rPr>
                <w:b/>
              </w:rPr>
              <w:t>Precautions</w:t>
            </w:r>
            <w:r>
              <w:rPr>
                <w:b/>
                <w:spacing w:val="-7"/>
              </w:rPr>
              <w:t xml:space="preserve"> </w:t>
            </w:r>
            <w:r>
              <w:rPr>
                <w:b/>
              </w:rPr>
              <w:t>for</w:t>
            </w:r>
            <w:r>
              <w:rPr>
                <w:b/>
                <w:spacing w:val="-5"/>
              </w:rPr>
              <w:t xml:space="preserve"> </w:t>
            </w:r>
            <w:r>
              <w:rPr>
                <w:b/>
              </w:rPr>
              <w:t>Safe</w:t>
            </w:r>
            <w:r>
              <w:rPr>
                <w:b/>
                <w:spacing w:val="-6"/>
              </w:rPr>
              <w:t xml:space="preserve"> </w:t>
            </w:r>
            <w:r>
              <w:rPr>
                <w:b/>
                <w:spacing w:val="-2"/>
              </w:rPr>
              <w:t>Handling</w:t>
            </w:r>
          </w:p>
          <w:p w14:paraId="37E23B71" w14:textId="3D64AD41" w:rsidR="00772F34" w:rsidRDefault="00A60EC2">
            <w:pPr>
              <w:pStyle w:val="TableParagraph"/>
              <w:spacing w:before="1"/>
              <w:ind w:right="203"/>
            </w:pPr>
            <w:r>
              <w:t>Avoid prolonged or repeated contact with skin. Avoid contact with eyes, skin, and clothing. Wash thoroughly after handling. When using, do not eat</w:t>
            </w:r>
            <w:r w:rsidR="002E6BC7">
              <w:t xml:space="preserve"> and drink. D</w:t>
            </w:r>
            <w:r>
              <w:t>o</w:t>
            </w:r>
            <w:r w:rsidR="002E6BC7">
              <w:t xml:space="preserve"> not use near sources of ignition. Use only non-sparking tools in work areas where th</w:t>
            </w:r>
            <w:r w:rsidR="00CE13DE">
              <w:t>e product is in use. Maintain good housekeeping methods to control dust accumulations and avoid raising dust.</w:t>
            </w:r>
            <w:r>
              <w:t xml:space="preserve"> Provide adequate ventilation. Wear appropriate personal protective equipment.</w:t>
            </w:r>
            <w:r>
              <w:rPr>
                <w:spacing w:val="40"/>
              </w:rPr>
              <w:t xml:space="preserve"> </w:t>
            </w:r>
            <w:r>
              <w:t>Avoid use</w:t>
            </w:r>
            <w:r>
              <w:rPr>
                <w:spacing w:val="-2"/>
              </w:rPr>
              <w:t xml:space="preserve"> </w:t>
            </w:r>
            <w:r>
              <w:t>of</w:t>
            </w:r>
            <w:r>
              <w:rPr>
                <w:spacing w:val="-3"/>
              </w:rPr>
              <w:t xml:space="preserve"> </w:t>
            </w:r>
            <w:r>
              <w:t>electric</w:t>
            </w:r>
            <w:r>
              <w:rPr>
                <w:spacing w:val="-2"/>
              </w:rPr>
              <w:t xml:space="preserve"> </w:t>
            </w:r>
            <w:r>
              <w:t>band</w:t>
            </w:r>
            <w:r>
              <w:rPr>
                <w:spacing w:val="-4"/>
              </w:rPr>
              <w:t xml:space="preserve"> </w:t>
            </w:r>
            <w:r>
              <w:t>heaters.</w:t>
            </w:r>
            <w:r>
              <w:rPr>
                <w:spacing w:val="-2"/>
              </w:rPr>
              <w:t xml:space="preserve"> </w:t>
            </w:r>
            <w:r>
              <w:t>Avoid</w:t>
            </w:r>
            <w:r>
              <w:rPr>
                <w:spacing w:val="-2"/>
              </w:rPr>
              <w:t xml:space="preserve"> </w:t>
            </w:r>
            <w:r>
              <w:t>release</w:t>
            </w:r>
            <w:r>
              <w:rPr>
                <w:spacing w:val="-4"/>
              </w:rPr>
              <w:t xml:space="preserve"> </w:t>
            </w:r>
            <w:r>
              <w:t>to</w:t>
            </w:r>
            <w:r>
              <w:rPr>
                <w:spacing w:val="-4"/>
              </w:rPr>
              <w:t xml:space="preserve"> </w:t>
            </w:r>
            <w:r>
              <w:t>the</w:t>
            </w:r>
            <w:r>
              <w:rPr>
                <w:spacing w:val="-7"/>
              </w:rPr>
              <w:t xml:space="preserve"> </w:t>
            </w:r>
            <w:r>
              <w:t>environment.</w:t>
            </w:r>
            <w:r>
              <w:rPr>
                <w:spacing w:val="-3"/>
              </w:rPr>
              <w:t xml:space="preserve"> </w:t>
            </w:r>
            <w:r>
              <w:t>Observe</w:t>
            </w:r>
            <w:r>
              <w:rPr>
                <w:spacing w:val="-4"/>
              </w:rPr>
              <w:t xml:space="preserve"> </w:t>
            </w:r>
            <w:r>
              <w:t>good</w:t>
            </w:r>
            <w:r>
              <w:rPr>
                <w:spacing w:val="-2"/>
              </w:rPr>
              <w:t xml:space="preserve"> </w:t>
            </w:r>
            <w:r>
              <w:t>industrial hygiene practices.</w:t>
            </w:r>
          </w:p>
        </w:tc>
      </w:tr>
      <w:tr w:rsidR="00772F34" w14:paraId="1ECB75C9" w14:textId="77777777">
        <w:trPr>
          <w:trHeight w:val="786"/>
        </w:trPr>
        <w:tc>
          <w:tcPr>
            <w:tcW w:w="8858" w:type="dxa"/>
          </w:tcPr>
          <w:p w14:paraId="4CEB4B79" w14:textId="77777777" w:rsidR="00772F34" w:rsidRDefault="00A60EC2">
            <w:pPr>
              <w:pStyle w:val="TableParagraph"/>
              <w:spacing w:before="2" w:line="252" w:lineRule="exact"/>
              <w:rPr>
                <w:b/>
              </w:rPr>
            </w:pPr>
            <w:r>
              <w:rPr>
                <w:b/>
              </w:rPr>
              <w:t>Conditions</w:t>
            </w:r>
            <w:r>
              <w:rPr>
                <w:b/>
                <w:spacing w:val="-6"/>
              </w:rPr>
              <w:t xml:space="preserve"> </w:t>
            </w:r>
            <w:r>
              <w:rPr>
                <w:b/>
              </w:rPr>
              <w:t>for</w:t>
            </w:r>
            <w:r>
              <w:rPr>
                <w:b/>
                <w:spacing w:val="-3"/>
              </w:rPr>
              <w:t xml:space="preserve"> </w:t>
            </w:r>
            <w:r>
              <w:rPr>
                <w:b/>
              </w:rPr>
              <w:t>Safe</w:t>
            </w:r>
            <w:r>
              <w:rPr>
                <w:b/>
                <w:spacing w:val="-4"/>
              </w:rPr>
              <w:t xml:space="preserve"> </w:t>
            </w:r>
            <w:r>
              <w:rPr>
                <w:b/>
                <w:spacing w:val="-2"/>
              </w:rPr>
              <w:t>Storage</w:t>
            </w:r>
          </w:p>
          <w:p w14:paraId="79BB3ACB" w14:textId="77777777" w:rsidR="00772F34" w:rsidRDefault="00A60EC2">
            <w:pPr>
              <w:pStyle w:val="TableParagraph"/>
              <w:ind w:right="203"/>
            </w:pPr>
            <w:r>
              <w:t>Store in cool dry and well-ventilated place. Keep stored in accordance with local, regional,</w:t>
            </w:r>
            <w:r>
              <w:rPr>
                <w:spacing w:val="-3"/>
              </w:rPr>
              <w:t xml:space="preserve"> </w:t>
            </w:r>
            <w:r>
              <w:t>national,</w:t>
            </w:r>
            <w:r>
              <w:rPr>
                <w:spacing w:val="-5"/>
              </w:rPr>
              <w:t xml:space="preserve"> </w:t>
            </w:r>
            <w:r>
              <w:t>and</w:t>
            </w:r>
            <w:r>
              <w:rPr>
                <w:spacing w:val="-3"/>
              </w:rPr>
              <w:t xml:space="preserve"> </w:t>
            </w:r>
            <w:r>
              <w:t>international</w:t>
            </w:r>
            <w:r>
              <w:rPr>
                <w:spacing w:val="-5"/>
              </w:rPr>
              <w:t xml:space="preserve"> </w:t>
            </w:r>
            <w:r>
              <w:t>regulations.</w:t>
            </w:r>
            <w:r>
              <w:rPr>
                <w:spacing w:val="-5"/>
              </w:rPr>
              <w:t xml:space="preserve"> </w:t>
            </w:r>
            <w:r>
              <w:t>Store</w:t>
            </w:r>
            <w:r>
              <w:rPr>
                <w:spacing w:val="-6"/>
              </w:rPr>
              <w:t xml:space="preserve"> </w:t>
            </w:r>
            <w:r>
              <w:t>away</w:t>
            </w:r>
            <w:r>
              <w:rPr>
                <w:spacing w:val="-6"/>
              </w:rPr>
              <w:t xml:space="preserve"> </w:t>
            </w:r>
            <w:r>
              <w:t>from</w:t>
            </w:r>
            <w:r>
              <w:rPr>
                <w:spacing w:val="-3"/>
              </w:rPr>
              <w:t xml:space="preserve"> </w:t>
            </w:r>
            <w:r>
              <w:t>incapable</w:t>
            </w:r>
            <w:r>
              <w:rPr>
                <w:spacing w:val="-4"/>
              </w:rPr>
              <w:t xml:space="preserve"> </w:t>
            </w:r>
            <w:r>
              <w:t>materials.</w:t>
            </w:r>
          </w:p>
        </w:tc>
      </w:tr>
    </w:tbl>
    <w:p w14:paraId="7E725331" w14:textId="77777777" w:rsidR="00772F34" w:rsidRDefault="00772F34">
      <w:pPr>
        <w:pStyle w:val="Corpsdetexte"/>
        <w:rPr>
          <w:rFonts w:ascii="Times New Roman"/>
          <w:b/>
        </w:rPr>
      </w:pPr>
    </w:p>
    <w:p w14:paraId="02EE8154" w14:textId="77777777" w:rsidR="00772F34" w:rsidRDefault="00772F34">
      <w:pPr>
        <w:pStyle w:val="Corpsdetexte"/>
        <w:spacing w:before="9"/>
        <w:rPr>
          <w:rFonts w:ascii="Times New Roman"/>
          <w:b/>
          <w:sz w:val="16"/>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58259403" w14:textId="77777777">
        <w:trPr>
          <w:trHeight w:val="290"/>
        </w:trPr>
        <w:tc>
          <w:tcPr>
            <w:tcW w:w="8858" w:type="dxa"/>
            <w:tcBorders>
              <w:top w:val="nil"/>
              <w:bottom w:val="nil"/>
            </w:tcBorders>
            <w:shd w:val="clear" w:color="auto" w:fill="000000"/>
          </w:tcPr>
          <w:p w14:paraId="12E4372E" w14:textId="77777777" w:rsidR="00772F34" w:rsidRDefault="00A60EC2">
            <w:pPr>
              <w:pStyle w:val="TableParagraph"/>
              <w:spacing w:before="19" w:line="251" w:lineRule="exact"/>
              <w:rPr>
                <w:b/>
              </w:rPr>
            </w:pPr>
            <w:r>
              <w:rPr>
                <w:b/>
                <w:color w:val="FFFFFF"/>
              </w:rPr>
              <w:t>SECTION</w:t>
            </w:r>
            <w:r>
              <w:rPr>
                <w:b/>
                <w:color w:val="FFFFFF"/>
                <w:spacing w:val="-8"/>
              </w:rPr>
              <w:t xml:space="preserve"> </w:t>
            </w:r>
            <w:r>
              <w:rPr>
                <w:b/>
                <w:color w:val="FFFFFF"/>
              </w:rPr>
              <w:t>8.</w:t>
            </w:r>
            <w:r>
              <w:rPr>
                <w:b/>
                <w:color w:val="FFFFFF"/>
                <w:spacing w:val="-4"/>
              </w:rPr>
              <w:t xml:space="preserve"> </w:t>
            </w:r>
            <w:r>
              <w:rPr>
                <w:b/>
                <w:color w:val="FFFFFF"/>
              </w:rPr>
              <w:t>EXPOSURE</w:t>
            </w:r>
            <w:r>
              <w:rPr>
                <w:b/>
                <w:color w:val="FFFFFF"/>
                <w:spacing w:val="-5"/>
              </w:rPr>
              <w:t xml:space="preserve"> </w:t>
            </w:r>
            <w:r>
              <w:rPr>
                <w:b/>
                <w:color w:val="FFFFFF"/>
              </w:rPr>
              <w:t>CONTROLS</w:t>
            </w:r>
            <w:r>
              <w:rPr>
                <w:b/>
                <w:color w:val="FFFFFF"/>
                <w:spacing w:val="-9"/>
              </w:rPr>
              <w:t xml:space="preserve"> </w:t>
            </w:r>
            <w:r>
              <w:rPr>
                <w:b/>
                <w:color w:val="FFFFFF"/>
              </w:rPr>
              <w:t>/</w:t>
            </w:r>
            <w:r>
              <w:rPr>
                <w:b/>
                <w:color w:val="FFFFFF"/>
                <w:spacing w:val="-6"/>
              </w:rPr>
              <w:t xml:space="preserve"> </w:t>
            </w:r>
            <w:r>
              <w:rPr>
                <w:b/>
                <w:color w:val="FFFFFF"/>
              </w:rPr>
              <w:t>PERSONAL</w:t>
            </w:r>
            <w:r>
              <w:rPr>
                <w:b/>
                <w:color w:val="FFFFFF"/>
                <w:spacing w:val="-5"/>
              </w:rPr>
              <w:t xml:space="preserve"> </w:t>
            </w:r>
            <w:r>
              <w:rPr>
                <w:b/>
                <w:color w:val="FFFFFF"/>
                <w:spacing w:val="-2"/>
              </w:rPr>
              <w:t>PROTECTION</w:t>
            </w:r>
          </w:p>
        </w:tc>
      </w:tr>
      <w:tr w:rsidR="00772F34" w14:paraId="3088E341" w14:textId="77777777" w:rsidTr="00777F03">
        <w:trPr>
          <w:trHeight w:val="2694"/>
        </w:trPr>
        <w:tc>
          <w:tcPr>
            <w:tcW w:w="8858" w:type="dxa"/>
            <w:tcBorders>
              <w:top w:val="nil"/>
            </w:tcBorders>
          </w:tcPr>
          <w:p w14:paraId="43CB8143" w14:textId="5136192A" w:rsidR="002170CB" w:rsidRPr="00677DB1" w:rsidRDefault="002170CB">
            <w:pPr>
              <w:pStyle w:val="TableParagraph"/>
              <w:spacing w:before="2" w:line="252" w:lineRule="exact"/>
              <w:rPr>
                <w:b/>
                <w:lang w:val="fr-CA"/>
              </w:rPr>
            </w:pPr>
            <w:r w:rsidRPr="00677DB1">
              <w:rPr>
                <w:b/>
                <w:lang w:val="fr-CA"/>
              </w:rPr>
              <w:t>Quartz (14808-60-7)</w:t>
            </w:r>
          </w:p>
          <w:p w14:paraId="23703514" w14:textId="24065716" w:rsidR="002170CB" w:rsidRPr="00807CEA" w:rsidRDefault="002170CB">
            <w:pPr>
              <w:pStyle w:val="TableParagraph"/>
              <w:spacing w:before="2" w:line="252" w:lineRule="exact"/>
              <w:rPr>
                <w:bCs/>
                <w:lang w:val="fr-CA"/>
              </w:rPr>
            </w:pPr>
            <w:r w:rsidRPr="00807CEA">
              <w:rPr>
                <w:bCs/>
                <w:lang w:val="fr-CA"/>
              </w:rPr>
              <w:t>ACGIH</w:t>
            </w:r>
            <w:r w:rsidR="00807CEA" w:rsidRPr="00807CEA">
              <w:rPr>
                <w:bCs/>
                <w:lang w:val="fr-CA"/>
              </w:rPr>
              <w:t xml:space="preserve">         </w:t>
            </w:r>
            <w:r w:rsidR="00807CEA">
              <w:rPr>
                <w:bCs/>
                <w:lang w:val="fr-CA"/>
              </w:rPr>
              <w:t xml:space="preserve">            </w:t>
            </w:r>
            <w:r w:rsidR="00807CEA" w:rsidRPr="00807CEA">
              <w:rPr>
                <w:bCs/>
                <w:lang w:val="fr-CA"/>
              </w:rPr>
              <w:t xml:space="preserve">TWA (mg/m3)             0.25 mg/m3 (respirable </w:t>
            </w:r>
            <w:r w:rsidR="0085089B" w:rsidRPr="00807CEA">
              <w:rPr>
                <w:bCs/>
                <w:lang w:val="fr-CA"/>
              </w:rPr>
              <w:t>par</w:t>
            </w:r>
            <w:r w:rsidR="0085089B">
              <w:rPr>
                <w:bCs/>
                <w:lang w:val="fr-CA"/>
              </w:rPr>
              <w:t>ticule</w:t>
            </w:r>
            <w:r w:rsidR="00807CEA">
              <w:rPr>
                <w:bCs/>
                <w:lang w:val="fr-CA"/>
              </w:rPr>
              <w:t xml:space="preserve"> </w:t>
            </w:r>
            <w:r w:rsidR="00634AEE">
              <w:rPr>
                <w:bCs/>
                <w:lang w:val="fr-CA"/>
              </w:rPr>
              <w:t>mater</w:t>
            </w:r>
            <w:r w:rsidR="00807CEA">
              <w:rPr>
                <w:bCs/>
                <w:lang w:val="fr-CA"/>
              </w:rPr>
              <w:t>)</w:t>
            </w:r>
          </w:p>
          <w:p w14:paraId="4FC4B6E3" w14:textId="33CE78CD" w:rsidR="002170CB" w:rsidRPr="00807CEA" w:rsidRDefault="002170CB">
            <w:pPr>
              <w:pStyle w:val="TableParagraph"/>
              <w:spacing w:before="2" w:line="252" w:lineRule="exact"/>
              <w:rPr>
                <w:bCs/>
                <w:lang w:val="fr-CA"/>
              </w:rPr>
            </w:pPr>
            <w:r w:rsidRPr="00807CEA">
              <w:rPr>
                <w:bCs/>
                <w:lang w:val="fr-CA"/>
              </w:rPr>
              <w:t>OSHA</w:t>
            </w:r>
            <w:r w:rsidR="00807CEA" w:rsidRPr="00807CEA">
              <w:rPr>
                <w:bCs/>
                <w:lang w:val="fr-CA"/>
              </w:rPr>
              <w:t xml:space="preserve">                       PEL (T</w:t>
            </w:r>
            <w:r w:rsidR="00807CEA">
              <w:rPr>
                <w:bCs/>
                <w:lang w:val="fr-CA"/>
              </w:rPr>
              <w:t>WA) (mg/m3</w:t>
            </w:r>
            <w:r w:rsidR="00634AEE">
              <w:rPr>
                <w:bCs/>
                <w:lang w:val="fr-CA"/>
              </w:rPr>
              <w:t>) 50</w:t>
            </w:r>
            <w:r w:rsidR="00807CEA">
              <w:rPr>
                <w:bCs/>
                <w:lang w:val="fr-CA"/>
              </w:rPr>
              <w:t xml:space="preserve"> </w:t>
            </w:r>
            <w:r w:rsidR="0096168D">
              <w:rPr>
                <w:bCs/>
                <w:lang w:val="fr-CA"/>
              </w:rPr>
              <w:t>microgramme</w:t>
            </w:r>
            <w:r w:rsidR="00807CEA">
              <w:rPr>
                <w:bCs/>
                <w:lang w:val="fr-CA"/>
              </w:rPr>
              <w:t>/m3</w:t>
            </w:r>
          </w:p>
          <w:p w14:paraId="61C4882D" w14:textId="1286B943" w:rsidR="00807CEA" w:rsidRPr="00807CEA" w:rsidRDefault="00807CEA">
            <w:pPr>
              <w:pStyle w:val="TableParagraph"/>
              <w:spacing w:before="2" w:line="252" w:lineRule="exact"/>
              <w:rPr>
                <w:bCs/>
              </w:rPr>
            </w:pPr>
            <w:r w:rsidRPr="00807CEA">
              <w:rPr>
                <w:bCs/>
              </w:rPr>
              <w:t>IDLH</w:t>
            </w:r>
            <w:r>
              <w:rPr>
                <w:bCs/>
              </w:rPr>
              <w:t xml:space="preserve">                        </w:t>
            </w:r>
            <w:r w:rsidR="0096168D">
              <w:rPr>
                <w:bCs/>
              </w:rPr>
              <w:t>US IDLH (</w:t>
            </w:r>
            <w:r w:rsidR="0096168D" w:rsidRPr="0096168D">
              <w:rPr>
                <w:bCs/>
              </w:rPr>
              <w:t>mg/m3)</w:t>
            </w:r>
            <w:r>
              <w:rPr>
                <w:bCs/>
              </w:rPr>
              <w:t xml:space="preserve">  </w:t>
            </w:r>
            <w:r w:rsidR="0096168D">
              <w:rPr>
                <w:bCs/>
              </w:rPr>
              <w:t xml:space="preserve">    50 mg/m3 respirable dust</w:t>
            </w:r>
          </w:p>
          <w:p w14:paraId="15BC799D" w14:textId="0F6E2E21" w:rsidR="0096168D" w:rsidRPr="00807CEA" w:rsidRDefault="00807CEA" w:rsidP="0096168D">
            <w:pPr>
              <w:pStyle w:val="TableParagraph"/>
              <w:spacing w:before="2" w:line="252" w:lineRule="exact"/>
              <w:rPr>
                <w:bCs/>
              </w:rPr>
            </w:pPr>
            <w:r w:rsidRPr="00807CEA">
              <w:rPr>
                <w:bCs/>
              </w:rPr>
              <w:t>NIOSH</w:t>
            </w:r>
            <w:r w:rsidR="0096168D">
              <w:rPr>
                <w:bCs/>
              </w:rPr>
              <w:t xml:space="preserve">                     REL (TWA) (mg/m3</w:t>
            </w:r>
            <w:r w:rsidR="00634AEE">
              <w:rPr>
                <w:bCs/>
              </w:rPr>
              <w:t>) 0.05</w:t>
            </w:r>
            <w:r w:rsidR="0096168D">
              <w:rPr>
                <w:bCs/>
              </w:rPr>
              <w:t xml:space="preserve"> mg/m3 respirable dust</w:t>
            </w:r>
          </w:p>
          <w:p w14:paraId="0D6D73FA" w14:textId="77777777" w:rsidR="002170CB" w:rsidRDefault="002170CB" w:rsidP="0096168D">
            <w:pPr>
              <w:pStyle w:val="TableParagraph"/>
              <w:spacing w:before="2" w:line="252" w:lineRule="exact"/>
              <w:ind w:left="0"/>
              <w:rPr>
                <w:b/>
              </w:rPr>
            </w:pPr>
          </w:p>
          <w:p w14:paraId="34AC1FB1" w14:textId="712AAE4B" w:rsidR="00772F34" w:rsidRDefault="00A60EC2">
            <w:pPr>
              <w:pStyle w:val="TableParagraph"/>
              <w:spacing w:before="2" w:line="252" w:lineRule="exact"/>
              <w:rPr>
                <w:b/>
              </w:rPr>
            </w:pPr>
            <w:r>
              <w:rPr>
                <w:b/>
              </w:rPr>
              <w:t>Control</w:t>
            </w:r>
            <w:r>
              <w:rPr>
                <w:b/>
                <w:spacing w:val="-7"/>
              </w:rPr>
              <w:t xml:space="preserve"> </w:t>
            </w:r>
            <w:r>
              <w:rPr>
                <w:b/>
                <w:spacing w:val="-2"/>
              </w:rPr>
              <w:t>Parameters</w:t>
            </w:r>
          </w:p>
          <w:p w14:paraId="4A4892A8" w14:textId="77777777" w:rsidR="00772F34" w:rsidRDefault="00A60EC2">
            <w:pPr>
              <w:pStyle w:val="TableParagraph"/>
            </w:pPr>
            <w:r>
              <w:t>All</w:t>
            </w:r>
            <w:r>
              <w:rPr>
                <w:spacing w:val="-3"/>
              </w:rPr>
              <w:t xml:space="preserve"> </w:t>
            </w:r>
            <w:r>
              <w:t>protective</w:t>
            </w:r>
            <w:r>
              <w:rPr>
                <w:spacing w:val="-5"/>
              </w:rPr>
              <w:t xml:space="preserve"> </w:t>
            </w:r>
            <w:r>
              <w:t>clothing</w:t>
            </w:r>
            <w:r>
              <w:rPr>
                <w:spacing w:val="-3"/>
              </w:rPr>
              <w:t xml:space="preserve"> </w:t>
            </w:r>
            <w:r>
              <w:t>should</w:t>
            </w:r>
            <w:r>
              <w:rPr>
                <w:spacing w:val="-3"/>
              </w:rPr>
              <w:t xml:space="preserve"> </w:t>
            </w:r>
            <w:r>
              <w:t>be</w:t>
            </w:r>
            <w:r>
              <w:rPr>
                <w:spacing w:val="-3"/>
              </w:rPr>
              <w:t xml:space="preserve"> </w:t>
            </w:r>
            <w:r>
              <w:t>appropriately</w:t>
            </w:r>
            <w:r>
              <w:rPr>
                <w:spacing w:val="-2"/>
              </w:rPr>
              <w:t xml:space="preserve"> </w:t>
            </w:r>
            <w:r>
              <w:t>clean</w:t>
            </w:r>
            <w:r>
              <w:rPr>
                <w:spacing w:val="-3"/>
              </w:rPr>
              <w:t xml:space="preserve"> </w:t>
            </w:r>
            <w:r>
              <w:t>and</w:t>
            </w:r>
            <w:r>
              <w:rPr>
                <w:spacing w:val="-3"/>
              </w:rPr>
              <w:t xml:space="preserve"> </w:t>
            </w:r>
            <w:r>
              <w:t>available</w:t>
            </w:r>
            <w:r>
              <w:rPr>
                <w:spacing w:val="-3"/>
              </w:rPr>
              <w:t xml:space="preserve"> </w:t>
            </w:r>
            <w:r>
              <w:t>to</w:t>
            </w:r>
            <w:r>
              <w:rPr>
                <w:spacing w:val="-5"/>
              </w:rPr>
              <w:t xml:space="preserve"> </w:t>
            </w:r>
            <w:r>
              <w:t>dress</w:t>
            </w:r>
            <w:r>
              <w:rPr>
                <w:spacing w:val="-5"/>
              </w:rPr>
              <w:t xml:space="preserve"> </w:t>
            </w:r>
            <w:r>
              <w:t>into</w:t>
            </w:r>
            <w:r>
              <w:rPr>
                <w:spacing w:val="-2"/>
              </w:rPr>
              <w:t xml:space="preserve"> </w:t>
            </w:r>
            <w:r>
              <w:t>before work. The engineering measures or controls and PPE recommendations are only guidelines and may not apply to every situation.</w:t>
            </w:r>
          </w:p>
          <w:p w14:paraId="5D2F0A33" w14:textId="77777777" w:rsidR="00772F34" w:rsidRDefault="00A60EC2">
            <w:pPr>
              <w:pStyle w:val="TableParagraph"/>
              <w:rPr>
                <w:b/>
              </w:rPr>
            </w:pPr>
            <w:r>
              <w:t>Data not available. For additional information, please consult the corresponding requirements</w:t>
            </w:r>
            <w:r>
              <w:rPr>
                <w:spacing w:val="-16"/>
              </w:rPr>
              <w:t xml:space="preserve"> </w:t>
            </w:r>
            <w:r>
              <w:t>under</w:t>
            </w:r>
            <w:r>
              <w:rPr>
                <w:spacing w:val="-15"/>
              </w:rPr>
              <w:t xml:space="preserve"> </w:t>
            </w:r>
            <w:hyperlink r:id="rId11">
              <w:r>
                <w:rPr>
                  <w:b/>
                  <w:color w:val="5F5F5F"/>
                  <w:u w:val="single" w:color="5F5F5F"/>
                </w:rPr>
                <w:t>http://www.ccohs.ca/topics/hazards/chemical/chemicals/</w:t>
              </w:r>
            </w:hyperlink>
            <w:r>
              <w:rPr>
                <w:b/>
                <w:color w:val="5F5F5F"/>
              </w:rPr>
              <w:t xml:space="preserve"> </w:t>
            </w:r>
            <w:r>
              <w:rPr>
                <w:b/>
              </w:rPr>
              <w:t>Appropriate Engineering Controls</w:t>
            </w:r>
          </w:p>
          <w:p w14:paraId="70A73831" w14:textId="77777777" w:rsidR="00772F34" w:rsidRDefault="00A60EC2">
            <w:pPr>
              <w:pStyle w:val="TableParagraph"/>
              <w:ind w:right="203"/>
            </w:pPr>
            <w:r>
              <w:t>Local</w:t>
            </w:r>
            <w:r>
              <w:rPr>
                <w:spacing w:val="-1"/>
              </w:rPr>
              <w:t xml:space="preserve"> </w:t>
            </w:r>
            <w:r>
              <w:t>exhaust</w:t>
            </w:r>
            <w:r>
              <w:rPr>
                <w:spacing w:val="-1"/>
              </w:rPr>
              <w:t xml:space="preserve"> </w:t>
            </w:r>
            <w:r>
              <w:t>ventilation required.</w:t>
            </w:r>
            <w:r>
              <w:rPr>
                <w:spacing w:val="-1"/>
              </w:rPr>
              <w:t xml:space="preserve"> </w:t>
            </w:r>
            <w:r>
              <w:t>Make</w:t>
            </w:r>
            <w:r>
              <w:rPr>
                <w:spacing w:val="-2"/>
              </w:rPr>
              <w:t xml:space="preserve"> </w:t>
            </w:r>
            <w:r>
              <w:t>up air</w:t>
            </w:r>
            <w:r>
              <w:rPr>
                <w:spacing w:val="-1"/>
              </w:rPr>
              <w:t xml:space="preserve"> </w:t>
            </w:r>
            <w:r>
              <w:t>should be supplied to</w:t>
            </w:r>
            <w:r>
              <w:rPr>
                <w:spacing w:val="-2"/>
              </w:rPr>
              <w:t xml:space="preserve"> </w:t>
            </w:r>
            <w:r>
              <w:t>balance air</w:t>
            </w:r>
            <w:r>
              <w:rPr>
                <w:spacing w:val="-1"/>
              </w:rPr>
              <w:t xml:space="preserve"> </w:t>
            </w:r>
            <w:r>
              <w:t>that</w:t>
            </w:r>
            <w:r>
              <w:rPr>
                <w:spacing w:val="-1"/>
              </w:rPr>
              <w:t xml:space="preserve"> </w:t>
            </w:r>
            <w:r>
              <w:t>is removed by local or general exhaust ventilation. Provide sufficient ventilation to keep vapors below permissible exposure limit. Emergency eye wash fountains and safety showers</w:t>
            </w:r>
            <w:r>
              <w:rPr>
                <w:spacing w:val="-2"/>
              </w:rPr>
              <w:t xml:space="preserve"> </w:t>
            </w:r>
            <w:r>
              <w:t>should</w:t>
            </w:r>
            <w:r>
              <w:rPr>
                <w:spacing w:val="-5"/>
              </w:rPr>
              <w:t xml:space="preserve"> </w:t>
            </w:r>
            <w:r>
              <w:t>be</w:t>
            </w:r>
            <w:r>
              <w:rPr>
                <w:spacing w:val="-3"/>
              </w:rPr>
              <w:t xml:space="preserve"> </w:t>
            </w:r>
            <w:r>
              <w:t>available</w:t>
            </w:r>
            <w:r>
              <w:rPr>
                <w:spacing w:val="-3"/>
              </w:rPr>
              <w:t xml:space="preserve"> </w:t>
            </w:r>
            <w:r>
              <w:t>in</w:t>
            </w:r>
            <w:r>
              <w:rPr>
                <w:spacing w:val="-3"/>
              </w:rPr>
              <w:t xml:space="preserve"> </w:t>
            </w:r>
            <w:r>
              <w:t>the</w:t>
            </w:r>
            <w:r>
              <w:rPr>
                <w:spacing w:val="-3"/>
              </w:rPr>
              <w:t xml:space="preserve"> </w:t>
            </w:r>
            <w:r>
              <w:t>immediate</w:t>
            </w:r>
            <w:r>
              <w:rPr>
                <w:spacing w:val="-3"/>
              </w:rPr>
              <w:t xml:space="preserve"> </w:t>
            </w:r>
            <w:r>
              <w:t>vicinity</w:t>
            </w:r>
            <w:r>
              <w:rPr>
                <w:spacing w:val="-2"/>
              </w:rPr>
              <w:t xml:space="preserve"> </w:t>
            </w:r>
            <w:r>
              <w:t>of</w:t>
            </w:r>
            <w:r>
              <w:rPr>
                <w:spacing w:val="-4"/>
              </w:rPr>
              <w:t xml:space="preserve"> </w:t>
            </w:r>
            <w:r>
              <w:t>any</w:t>
            </w:r>
            <w:r>
              <w:rPr>
                <w:spacing w:val="-3"/>
              </w:rPr>
              <w:t xml:space="preserve"> </w:t>
            </w:r>
            <w:r>
              <w:t>potential</w:t>
            </w:r>
            <w:r>
              <w:rPr>
                <w:spacing w:val="-4"/>
              </w:rPr>
              <w:t xml:space="preserve"> </w:t>
            </w:r>
            <w:r>
              <w:t>exposure.</w:t>
            </w:r>
            <w:r>
              <w:rPr>
                <w:spacing w:val="-3"/>
              </w:rPr>
              <w:t xml:space="preserve"> </w:t>
            </w:r>
            <w:r>
              <w:t>Ensure all national / local regulations are observed.</w:t>
            </w:r>
          </w:p>
          <w:p w14:paraId="5A239EB2" w14:textId="77777777" w:rsidR="00772F34" w:rsidRDefault="00A60EC2">
            <w:pPr>
              <w:pStyle w:val="TableParagraph"/>
              <w:rPr>
                <w:b/>
              </w:rPr>
            </w:pPr>
            <w:r>
              <w:rPr>
                <w:b/>
              </w:rPr>
              <w:t>Individual</w:t>
            </w:r>
            <w:r>
              <w:rPr>
                <w:b/>
                <w:spacing w:val="-10"/>
              </w:rPr>
              <w:t xml:space="preserve"> </w:t>
            </w:r>
            <w:r>
              <w:rPr>
                <w:b/>
              </w:rPr>
              <w:t>Protection</w:t>
            </w:r>
            <w:r>
              <w:rPr>
                <w:b/>
                <w:spacing w:val="-12"/>
              </w:rPr>
              <w:t xml:space="preserve"> </w:t>
            </w:r>
            <w:r>
              <w:rPr>
                <w:b/>
                <w:spacing w:val="-2"/>
              </w:rPr>
              <w:t>Measures</w:t>
            </w:r>
          </w:p>
          <w:p w14:paraId="238BE5E9" w14:textId="768C9D70" w:rsidR="00772F34" w:rsidRDefault="00A60EC2">
            <w:pPr>
              <w:pStyle w:val="TableParagraph"/>
              <w:ind w:left="159"/>
              <w:rPr>
                <w:rFonts w:ascii="Times New Roman"/>
                <w:sz w:val="20"/>
              </w:rPr>
            </w:pPr>
            <w:r>
              <w:rPr>
                <w:rFonts w:ascii="Times New Roman"/>
                <w:noProof/>
                <w:position w:val="5"/>
                <w:sz w:val="20"/>
              </w:rPr>
              <w:drawing>
                <wp:inline distT="0" distB="0" distL="0" distR="0" wp14:anchorId="24B20BCA" wp14:editId="5D7AFB74">
                  <wp:extent cx="521906" cy="521969"/>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521906" cy="521969"/>
                          </a:xfrm>
                          <a:prstGeom prst="rect">
                            <a:avLst/>
                          </a:prstGeom>
                        </pic:spPr>
                      </pic:pic>
                    </a:graphicData>
                  </a:graphic>
                </wp:inline>
              </w:drawing>
            </w:r>
            <w:r>
              <w:rPr>
                <w:rFonts w:ascii="Times New Roman"/>
                <w:spacing w:val="35"/>
                <w:position w:val="5"/>
                <w:sz w:val="20"/>
              </w:rPr>
              <w:t xml:space="preserve"> </w:t>
            </w:r>
            <w:r>
              <w:rPr>
                <w:rFonts w:ascii="Times New Roman"/>
                <w:noProof/>
                <w:spacing w:val="35"/>
                <w:sz w:val="20"/>
              </w:rPr>
              <w:drawing>
                <wp:inline distT="0" distB="0" distL="0" distR="0" wp14:anchorId="520D7E63" wp14:editId="6AB66F5C">
                  <wp:extent cx="521970" cy="521969"/>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521970" cy="521969"/>
                          </a:xfrm>
                          <a:prstGeom prst="rect">
                            <a:avLst/>
                          </a:prstGeom>
                        </pic:spPr>
                      </pic:pic>
                    </a:graphicData>
                  </a:graphic>
                </wp:inline>
              </w:drawing>
            </w:r>
            <w:r>
              <w:rPr>
                <w:rFonts w:ascii="Times New Roman"/>
                <w:spacing w:val="75"/>
                <w:sz w:val="20"/>
              </w:rPr>
              <w:t xml:space="preserve"> </w:t>
            </w:r>
            <w:r w:rsidR="00943A02">
              <w:rPr>
                <w:rFonts w:ascii="Times New Roman"/>
                <w:noProof/>
                <w:spacing w:val="75"/>
                <w:position w:val="1"/>
                <w:sz w:val="20"/>
              </w:rPr>
              <mc:AlternateContent>
                <mc:Choice Requires="wpg">
                  <w:drawing>
                    <wp:inline distT="0" distB="0" distL="0" distR="0" wp14:anchorId="73DAFCA1" wp14:editId="54AC718A">
                      <wp:extent cx="1007110" cy="498475"/>
                      <wp:effectExtent l="0" t="2540" r="0" b="3810"/>
                      <wp:docPr id="11"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7110" cy="498475"/>
                                <a:chOff x="0" y="0"/>
                                <a:chExt cx="1586" cy="785"/>
                              </a:xfrm>
                            </wpg:grpSpPr>
                            <pic:pic xmlns:pic="http://schemas.openxmlformats.org/drawingml/2006/picture">
                              <pic:nvPicPr>
                                <pic:cNvPr id="12" name="docshape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1"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docshape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27" y="27"/>
                                  <a:ext cx="758" cy="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8375DED" id="docshapegroup5" o:spid="_x0000_s1026" style="width:79.3pt;height:39.25pt;mso-position-horizontal-relative:char;mso-position-vertical-relative:line" coordsize="1586,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 o:spid="_x0000_s1027" type="#_x0000_t75" style="position:absolute;width:771;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">
                        <v:imagedata r:id="rId17" o:title=""/>
                      </v:shape>
                      <v:shape id="docshape7" o:spid="_x0000_s1028" type="#_x0000_t75" style="position:absolute;left:827;top:27;width:758;height: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">
                        <v:imagedata r:id="rId18" o:title=""/>
                      </v:shape>
                      <w10:anchorlock/>
                    </v:group>
                  </w:pict>
                </mc:Fallback>
              </mc:AlternateContent>
            </w:r>
          </w:p>
          <w:p w14:paraId="48FFEDEA" w14:textId="77777777" w:rsidR="00772F34" w:rsidRDefault="00A60EC2">
            <w:pPr>
              <w:pStyle w:val="TableParagraph"/>
              <w:spacing w:before="5"/>
              <w:rPr>
                <w:b/>
              </w:rPr>
            </w:pPr>
            <w:r>
              <w:rPr>
                <w:b/>
              </w:rPr>
              <w:t>General</w:t>
            </w:r>
            <w:r>
              <w:rPr>
                <w:b/>
                <w:spacing w:val="-10"/>
              </w:rPr>
              <w:t xml:space="preserve"> </w:t>
            </w:r>
            <w:r>
              <w:rPr>
                <w:b/>
                <w:spacing w:val="-2"/>
              </w:rPr>
              <w:t>Measures</w:t>
            </w:r>
          </w:p>
          <w:p w14:paraId="1D5714C8" w14:textId="77777777" w:rsidR="00772F34" w:rsidRDefault="00A60EC2">
            <w:pPr>
              <w:pStyle w:val="TableParagraph"/>
              <w:spacing w:before="1"/>
              <w:ind w:right="203"/>
            </w:pPr>
            <w:r>
              <w:t xml:space="preserve">Do not eat, drink or smoke during work. Avoid all contact with skin or eye. If clothing </w:t>
            </w:r>
            <w:r>
              <w:lastRenderedPageBreak/>
              <w:t>comes</w:t>
            </w:r>
            <w:r>
              <w:rPr>
                <w:spacing w:val="-5"/>
              </w:rPr>
              <w:t xml:space="preserve"> </w:t>
            </w:r>
            <w:r>
              <w:t>into</w:t>
            </w:r>
            <w:r>
              <w:rPr>
                <w:spacing w:val="-2"/>
              </w:rPr>
              <w:t xml:space="preserve"> </w:t>
            </w:r>
            <w:r>
              <w:t>contact</w:t>
            </w:r>
            <w:r>
              <w:rPr>
                <w:spacing w:val="-1"/>
              </w:rPr>
              <w:t xml:space="preserve"> </w:t>
            </w:r>
            <w:r>
              <w:t>with</w:t>
            </w:r>
            <w:r>
              <w:rPr>
                <w:spacing w:val="-7"/>
              </w:rPr>
              <w:t xml:space="preserve"> </w:t>
            </w:r>
            <w:r>
              <w:t>material,</w:t>
            </w:r>
            <w:r>
              <w:rPr>
                <w:spacing w:val="-1"/>
              </w:rPr>
              <w:t xml:space="preserve"> </w:t>
            </w:r>
            <w:r>
              <w:t>do</w:t>
            </w:r>
            <w:r>
              <w:rPr>
                <w:spacing w:val="-5"/>
              </w:rPr>
              <w:t xml:space="preserve"> </w:t>
            </w:r>
            <w:r>
              <w:t>not</w:t>
            </w:r>
            <w:r>
              <w:rPr>
                <w:spacing w:val="-4"/>
              </w:rPr>
              <w:t xml:space="preserve"> </w:t>
            </w:r>
            <w:r>
              <w:t>allow</w:t>
            </w:r>
            <w:r>
              <w:rPr>
                <w:spacing w:val="-4"/>
              </w:rPr>
              <w:t xml:space="preserve"> </w:t>
            </w:r>
            <w:r>
              <w:t>out</w:t>
            </w:r>
            <w:r>
              <w:rPr>
                <w:spacing w:val="-4"/>
              </w:rPr>
              <w:t xml:space="preserve"> </w:t>
            </w:r>
            <w:r>
              <w:t>of</w:t>
            </w:r>
            <w:r>
              <w:rPr>
                <w:spacing w:val="-4"/>
              </w:rPr>
              <w:t xml:space="preserve"> </w:t>
            </w:r>
            <w:r>
              <w:t>the</w:t>
            </w:r>
            <w:r>
              <w:rPr>
                <w:spacing w:val="-5"/>
              </w:rPr>
              <w:t xml:space="preserve"> </w:t>
            </w:r>
            <w:r>
              <w:t>workplace.</w:t>
            </w:r>
            <w:r>
              <w:rPr>
                <w:spacing w:val="-1"/>
              </w:rPr>
              <w:t xml:space="preserve"> </w:t>
            </w:r>
            <w:r>
              <w:t>Clean</w:t>
            </w:r>
            <w:r>
              <w:rPr>
                <w:spacing w:val="-5"/>
              </w:rPr>
              <w:t xml:space="preserve"> </w:t>
            </w:r>
            <w:r>
              <w:t>hands</w:t>
            </w:r>
            <w:r>
              <w:rPr>
                <w:spacing w:val="-2"/>
              </w:rPr>
              <w:t xml:space="preserve"> </w:t>
            </w:r>
            <w:r>
              <w:t>and any exposed skin thoroughly after work and before breaks.</w:t>
            </w:r>
          </w:p>
          <w:p w14:paraId="30C51047" w14:textId="77777777" w:rsidR="00772F34" w:rsidRDefault="00A60EC2">
            <w:pPr>
              <w:pStyle w:val="TableParagraph"/>
              <w:rPr>
                <w:b/>
              </w:rPr>
            </w:pPr>
            <w:r>
              <w:rPr>
                <w:b/>
              </w:rPr>
              <w:t>Eye</w:t>
            </w:r>
            <w:r>
              <w:rPr>
                <w:b/>
                <w:spacing w:val="-3"/>
              </w:rPr>
              <w:t xml:space="preserve"> </w:t>
            </w:r>
            <w:r>
              <w:rPr>
                <w:b/>
              </w:rPr>
              <w:t>/ Face</w:t>
            </w:r>
            <w:r>
              <w:rPr>
                <w:b/>
                <w:spacing w:val="-2"/>
              </w:rPr>
              <w:t xml:space="preserve"> Protection</w:t>
            </w:r>
          </w:p>
          <w:p w14:paraId="130E428C" w14:textId="77777777" w:rsidR="00772F34" w:rsidRDefault="00A60EC2">
            <w:pPr>
              <w:pStyle w:val="TableParagraph"/>
              <w:spacing w:before="2"/>
            </w:pPr>
            <w:r>
              <w:t>Use</w:t>
            </w:r>
            <w:r>
              <w:rPr>
                <w:spacing w:val="-3"/>
              </w:rPr>
              <w:t xml:space="preserve"> </w:t>
            </w:r>
            <w:r>
              <w:t>tightly</w:t>
            </w:r>
            <w:r>
              <w:rPr>
                <w:spacing w:val="-5"/>
              </w:rPr>
              <w:t xml:space="preserve"> </w:t>
            </w:r>
            <w:r>
              <w:t>sealed</w:t>
            </w:r>
            <w:r>
              <w:rPr>
                <w:spacing w:val="-3"/>
              </w:rPr>
              <w:t xml:space="preserve"> </w:t>
            </w:r>
            <w:r>
              <w:t>goggles</w:t>
            </w:r>
            <w:r>
              <w:rPr>
                <w:spacing w:val="-3"/>
              </w:rPr>
              <w:t xml:space="preserve"> </w:t>
            </w:r>
            <w:r>
              <w:t>or</w:t>
            </w:r>
            <w:r>
              <w:rPr>
                <w:spacing w:val="-4"/>
              </w:rPr>
              <w:t xml:space="preserve"> </w:t>
            </w:r>
            <w:r>
              <w:t>safety</w:t>
            </w:r>
            <w:r>
              <w:rPr>
                <w:spacing w:val="-5"/>
              </w:rPr>
              <w:t xml:space="preserve"> </w:t>
            </w:r>
            <w:r>
              <w:t>glasses</w:t>
            </w:r>
            <w:r>
              <w:rPr>
                <w:spacing w:val="-1"/>
              </w:rPr>
              <w:t xml:space="preserve"> </w:t>
            </w:r>
            <w:r>
              <w:t>with</w:t>
            </w:r>
            <w:r>
              <w:rPr>
                <w:spacing w:val="-5"/>
              </w:rPr>
              <w:t xml:space="preserve"> </w:t>
            </w:r>
            <w:r>
              <w:t>side</w:t>
            </w:r>
            <w:r>
              <w:rPr>
                <w:spacing w:val="-3"/>
              </w:rPr>
              <w:t xml:space="preserve"> </w:t>
            </w:r>
            <w:r>
              <w:t>shields</w:t>
            </w:r>
            <w:r>
              <w:rPr>
                <w:spacing w:val="-2"/>
              </w:rPr>
              <w:t xml:space="preserve"> </w:t>
            </w:r>
            <w:r>
              <w:t>which</w:t>
            </w:r>
            <w:r>
              <w:rPr>
                <w:spacing w:val="-3"/>
              </w:rPr>
              <w:t xml:space="preserve"> </w:t>
            </w:r>
            <w:r>
              <w:t>are</w:t>
            </w:r>
            <w:r>
              <w:rPr>
                <w:spacing w:val="-5"/>
              </w:rPr>
              <w:t xml:space="preserve"> </w:t>
            </w:r>
            <w:r>
              <w:t>resistant</w:t>
            </w:r>
            <w:r>
              <w:rPr>
                <w:spacing w:val="-3"/>
              </w:rPr>
              <w:t xml:space="preserve"> </w:t>
            </w:r>
            <w:r>
              <w:t xml:space="preserve">to </w:t>
            </w:r>
            <w:r>
              <w:rPr>
                <w:spacing w:val="-2"/>
              </w:rPr>
              <w:t>Chemicals.</w:t>
            </w:r>
          </w:p>
          <w:p w14:paraId="31CE9B3C" w14:textId="77777777" w:rsidR="00CE13DE" w:rsidRDefault="00A60EC2" w:rsidP="00216155">
            <w:pPr>
              <w:pStyle w:val="TableParagraph"/>
              <w:spacing w:line="232" w:lineRule="exact"/>
              <w:rPr>
                <w:b/>
                <w:spacing w:val="-2"/>
              </w:rPr>
            </w:pPr>
            <w:r>
              <w:rPr>
                <w:b/>
              </w:rPr>
              <w:t>Skin</w:t>
            </w:r>
            <w:r>
              <w:rPr>
                <w:b/>
                <w:spacing w:val="-2"/>
              </w:rPr>
              <w:t xml:space="preserve"> Protection</w:t>
            </w:r>
          </w:p>
          <w:p w14:paraId="1E8A26B3" w14:textId="77777777" w:rsidR="00777F03" w:rsidRDefault="00777F03" w:rsidP="00777F03">
            <w:pPr>
              <w:pStyle w:val="TableParagraph"/>
              <w:spacing w:before="2"/>
            </w:pPr>
            <w:r>
              <w:t>Wear</w:t>
            </w:r>
            <w:r>
              <w:rPr>
                <w:spacing w:val="-4"/>
              </w:rPr>
              <w:t xml:space="preserve"> </w:t>
            </w:r>
            <w:r>
              <w:t>chemical</w:t>
            </w:r>
            <w:r>
              <w:rPr>
                <w:spacing w:val="-6"/>
              </w:rPr>
              <w:t xml:space="preserve"> </w:t>
            </w:r>
            <w:r>
              <w:t>resistant</w:t>
            </w:r>
            <w:r>
              <w:rPr>
                <w:spacing w:val="-4"/>
              </w:rPr>
              <w:t xml:space="preserve"> </w:t>
            </w:r>
            <w:r>
              <w:t>protection</w:t>
            </w:r>
            <w:r>
              <w:rPr>
                <w:spacing w:val="-3"/>
              </w:rPr>
              <w:t xml:space="preserve"> </w:t>
            </w:r>
            <w:r>
              <w:t>gloves.</w:t>
            </w:r>
            <w:r>
              <w:rPr>
                <w:spacing w:val="-2"/>
              </w:rPr>
              <w:t xml:space="preserve"> </w:t>
            </w:r>
            <w:r>
              <w:t>Wear</w:t>
            </w:r>
            <w:r>
              <w:rPr>
                <w:spacing w:val="-4"/>
              </w:rPr>
              <w:t xml:space="preserve"> </w:t>
            </w:r>
            <w:r>
              <w:t>impervious</w:t>
            </w:r>
            <w:r>
              <w:rPr>
                <w:spacing w:val="-5"/>
              </w:rPr>
              <w:t xml:space="preserve"> </w:t>
            </w:r>
            <w:r>
              <w:t>clothing</w:t>
            </w:r>
            <w:r>
              <w:rPr>
                <w:spacing w:val="-3"/>
              </w:rPr>
              <w:t xml:space="preserve"> </w:t>
            </w:r>
            <w:r>
              <w:t>as</w:t>
            </w:r>
            <w:r>
              <w:rPr>
                <w:spacing w:val="-5"/>
              </w:rPr>
              <w:t xml:space="preserve"> </w:t>
            </w:r>
            <w:r>
              <w:t>necessary</w:t>
            </w:r>
            <w:r>
              <w:rPr>
                <w:spacing w:val="-5"/>
              </w:rPr>
              <w:t xml:space="preserve"> </w:t>
            </w:r>
            <w:r>
              <w:t>to protect against coming in contact with product.</w:t>
            </w:r>
          </w:p>
          <w:p w14:paraId="34FB7061" w14:textId="77777777" w:rsidR="00777F03" w:rsidRDefault="00777F03" w:rsidP="00777F03">
            <w:pPr>
              <w:pStyle w:val="TableParagraph"/>
              <w:spacing w:line="252" w:lineRule="exact"/>
              <w:rPr>
                <w:b/>
              </w:rPr>
            </w:pPr>
            <w:r>
              <w:rPr>
                <w:b/>
              </w:rPr>
              <w:t>Respiratory</w:t>
            </w:r>
            <w:r>
              <w:rPr>
                <w:b/>
                <w:spacing w:val="-10"/>
              </w:rPr>
              <w:t xml:space="preserve"> </w:t>
            </w:r>
            <w:r>
              <w:rPr>
                <w:b/>
                <w:spacing w:val="-2"/>
              </w:rPr>
              <w:t>Protection</w:t>
            </w:r>
          </w:p>
          <w:p w14:paraId="75EA8C4F" w14:textId="2D12FA6D" w:rsidR="00777F03" w:rsidRDefault="00777F03" w:rsidP="00777F03">
            <w:pPr>
              <w:pStyle w:val="TableParagraph"/>
              <w:spacing w:line="232" w:lineRule="exact"/>
              <w:rPr>
                <w:b/>
                <w:spacing w:val="-2"/>
              </w:rPr>
            </w:pPr>
            <w:r>
              <w:t>If</w:t>
            </w:r>
            <w:r>
              <w:rPr>
                <w:spacing w:val="-9"/>
              </w:rPr>
              <w:t xml:space="preserve"> </w:t>
            </w:r>
            <w:r>
              <w:t>insufficient</w:t>
            </w:r>
            <w:r>
              <w:rPr>
                <w:spacing w:val="-9"/>
              </w:rPr>
              <w:t xml:space="preserve"> </w:t>
            </w:r>
            <w:r>
              <w:t>ventilation,</w:t>
            </w:r>
            <w:r>
              <w:rPr>
                <w:spacing w:val="-9"/>
              </w:rPr>
              <w:t xml:space="preserve"> </w:t>
            </w:r>
            <w:r>
              <w:t>wear</w:t>
            </w:r>
            <w:r>
              <w:rPr>
                <w:spacing w:val="-7"/>
              </w:rPr>
              <w:t xml:space="preserve"> </w:t>
            </w:r>
            <w:r>
              <w:t>respiratory</w:t>
            </w:r>
            <w:r>
              <w:rPr>
                <w:spacing w:val="-7"/>
              </w:rPr>
              <w:t xml:space="preserve"> </w:t>
            </w:r>
            <w:r>
              <w:rPr>
                <w:spacing w:val="-2"/>
              </w:rPr>
              <w:t>protection.</w:t>
            </w:r>
          </w:p>
          <w:p w14:paraId="251BA4AA" w14:textId="5F3267C4" w:rsidR="00777F03" w:rsidRDefault="00777F03" w:rsidP="00777F03">
            <w:pPr>
              <w:pStyle w:val="TableParagraph"/>
              <w:spacing w:line="232" w:lineRule="exact"/>
              <w:ind w:left="0"/>
              <w:rPr>
                <w:b/>
              </w:rPr>
            </w:pPr>
          </w:p>
        </w:tc>
      </w:tr>
    </w:tbl>
    <w:p w14:paraId="6096366A" w14:textId="2B41DD72" w:rsidR="00772F34" w:rsidRDefault="0096168D" w:rsidP="00777F03">
      <w:pPr>
        <w:spacing w:line="232" w:lineRule="exact"/>
        <w:rPr>
          <w:rFonts w:ascii="Times New Roman"/>
          <w:b/>
          <w:sz w:val="23"/>
        </w:rPr>
      </w:pPr>
      <w:r>
        <w:lastRenderedPageBreak/>
        <w:t xml:space="preserve"> </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60"/>
        <w:gridCol w:w="4161"/>
      </w:tblGrid>
      <w:tr w:rsidR="00772F34" w14:paraId="4200FA46" w14:textId="77777777">
        <w:trPr>
          <w:trHeight w:val="280"/>
        </w:trPr>
        <w:tc>
          <w:tcPr>
            <w:tcW w:w="8621" w:type="dxa"/>
            <w:gridSpan w:val="2"/>
            <w:tcBorders>
              <w:top w:val="nil"/>
              <w:bottom w:val="nil"/>
            </w:tcBorders>
            <w:shd w:val="clear" w:color="auto" w:fill="000000"/>
          </w:tcPr>
          <w:p w14:paraId="7DB2735F" w14:textId="77777777" w:rsidR="00772F34" w:rsidRDefault="00A60EC2">
            <w:pPr>
              <w:pStyle w:val="TableParagraph"/>
              <w:spacing w:before="19" w:line="241" w:lineRule="exact"/>
              <w:rPr>
                <w:b/>
              </w:rPr>
            </w:pPr>
            <w:r>
              <w:rPr>
                <w:b/>
                <w:color w:val="FFFFFF"/>
              </w:rPr>
              <w:t>SECTION</w:t>
            </w:r>
            <w:r>
              <w:rPr>
                <w:b/>
                <w:color w:val="FFFFFF"/>
                <w:spacing w:val="-6"/>
              </w:rPr>
              <w:t xml:space="preserve"> </w:t>
            </w:r>
            <w:r>
              <w:rPr>
                <w:b/>
                <w:color w:val="FFFFFF"/>
              </w:rPr>
              <w:t>9.</w:t>
            </w:r>
            <w:r>
              <w:rPr>
                <w:b/>
                <w:color w:val="FFFFFF"/>
                <w:spacing w:val="-4"/>
              </w:rPr>
              <w:t xml:space="preserve"> </w:t>
            </w:r>
            <w:r>
              <w:rPr>
                <w:b/>
                <w:color w:val="FFFFFF"/>
              </w:rPr>
              <w:t>PHYSICAL</w:t>
            </w:r>
            <w:r>
              <w:rPr>
                <w:b/>
                <w:color w:val="FFFFFF"/>
                <w:spacing w:val="-7"/>
              </w:rPr>
              <w:t xml:space="preserve"> </w:t>
            </w:r>
            <w:r>
              <w:rPr>
                <w:b/>
                <w:color w:val="FFFFFF"/>
              </w:rPr>
              <w:t>AND</w:t>
            </w:r>
            <w:r>
              <w:rPr>
                <w:b/>
                <w:color w:val="FFFFFF"/>
                <w:spacing w:val="-6"/>
              </w:rPr>
              <w:t xml:space="preserve"> </w:t>
            </w:r>
            <w:r>
              <w:rPr>
                <w:b/>
                <w:color w:val="FFFFFF"/>
              </w:rPr>
              <w:t>CHEMICAL</w:t>
            </w:r>
            <w:r>
              <w:rPr>
                <w:b/>
                <w:color w:val="FFFFFF"/>
                <w:spacing w:val="-5"/>
              </w:rPr>
              <w:t xml:space="preserve"> </w:t>
            </w:r>
            <w:r>
              <w:rPr>
                <w:b/>
                <w:color w:val="FFFFFF"/>
                <w:spacing w:val="-2"/>
              </w:rPr>
              <w:t>PROPERTIES</w:t>
            </w:r>
          </w:p>
        </w:tc>
      </w:tr>
      <w:tr w:rsidR="00772F34" w14:paraId="5DA53684" w14:textId="77777777">
        <w:trPr>
          <w:trHeight w:val="243"/>
        </w:trPr>
        <w:tc>
          <w:tcPr>
            <w:tcW w:w="4460" w:type="dxa"/>
            <w:tcBorders>
              <w:right w:val="nil"/>
            </w:tcBorders>
          </w:tcPr>
          <w:p w14:paraId="3A8E2586" w14:textId="77777777" w:rsidR="00772F34" w:rsidRDefault="00A60EC2">
            <w:pPr>
              <w:pStyle w:val="TableParagraph"/>
              <w:spacing w:line="224" w:lineRule="exact"/>
              <w:rPr>
                <w:b/>
              </w:rPr>
            </w:pPr>
            <w:r>
              <w:rPr>
                <w:b/>
                <w:color w:val="252525"/>
                <w:spacing w:val="-2"/>
              </w:rPr>
              <w:t>Appearance</w:t>
            </w:r>
          </w:p>
        </w:tc>
        <w:tc>
          <w:tcPr>
            <w:tcW w:w="4161" w:type="dxa"/>
            <w:tcBorders>
              <w:left w:val="nil"/>
            </w:tcBorders>
          </w:tcPr>
          <w:p w14:paraId="7A425434" w14:textId="7595A6B4" w:rsidR="00772F34" w:rsidRDefault="000B1AF1">
            <w:pPr>
              <w:pStyle w:val="TableParagraph"/>
              <w:spacing w:line="224" w:lineRule="exact"/>
              <w:ind w:left="338"/>
            </w:pPr>
            <w:r>
              <w:t>Granular solid</w:t>
            </w:r>
          </w:p>
        </w:tc>
      </w:tr>
      <w:tr w:rsidR="00772F34" w14:paraId="557A2E74" w14:textId="77777777">
        <w:trPr>
          <w:trHeight w:val="253"/>
        </w:trPr>
        <w:tc>
          <w:tcPr>
            <w:tcW w:w="4460" w:type="dxa"/>
            <w:tcBorders>
              <w:right w:val="nil"/>
            </w:tcBorders>
          </w:tcPr>
          <w:p w14:paraId="262947E3" w14:textId="71FFF49D" w:rsidR="00772F34" w:rsidRDefault="000B1AF1">
            <w:pPr>
              <w:pStyle w:val="TableParagraph"/>
              <w:spacing w:before="2" w:line="232" w:lineRule="exact"/>
              <w:rPr>
                <w:b/>
              </w:rPr>
            </w:pPr>
            <w:r>
              <w:rPr>
                <w:b/>
                <w:spacing w:val="-4"/>
              </w:rPr>
              <w:t>Color</w:t>
            </w:r>
          </w:p>
        </w:tc>
        <w:tc>
          <w:tcPr>
            <w:tcW w:w="4161" w:type="dxa"/>
            <w:tcBorders>
              <w:left w:val="nil"/>
            </w:tcBorders>
          </w:tcPr>
          <w:p w14:paraId="18B79274" w14:textId="77083EDC" w:rsidR="00772F34" w:rsidRDefault="000B1AF1">
            <w:pPr>
              <w:pStyle w:val="TableParagraph"/>
              <w:spacing w:before="2" w:line="232" w:lineRule="exact"/>
              <w:ind w:left="338"/>
            </w:pPr>
            <w:r>
              <w:t>White, tan, light brown</w:t>
            </w:r>
          </w:p>
        </w:tc>
      </w:tr>
      <w:tr w:rsidR="00772F34" w14:paraId="6E8351D5" w14:textId="77777777">
        <w:trPr>
          <w:trHeight w:val="253"/>
        </w:trPr>
        <w:tc>
          <w:tcPr>
            <w:tcW w:w="4460" w:type="dxa"/>
            <w:tcBorders>
              <w:right w:val="nil"/>
            </w:tcBorders>
          </w:tcPr>
          <w:p w14:paraId="4B54E877" w14:textId="77777777" w:rsidR="00772F34" w:rsidRDefault="00A60EC2">
            <w:pPr>
              <w:pStyle w:val="TableParagraph"/>
              <w:spacing w:line="234" w:lineRule="exact"/>
              <w:rPr>
                <w:b/>
              </w:rPr>
            </w:pPr>
            <w:r>
              <w:rPr>
                <w:b/>
              </w:rPr>
              <w:t>Odor</w:t>
            </w:r>
            <w:r>
              <w:rPr>
                <w:b/>
                <w:spacing w:val="-3"/>
              </w:rPr>
              <w:t xml:space="preserve"> </w:t>
            </w:r>
            <w:r>
              <w:rPr>
                <w:b/>
                <w:spacing w:val="-2"/>
              </w:rPr>
              <w:t>threshold</w:t>
            </w:r>
          </w:p>
        </w:tc>
        <w:tc>
          <w:tcPr>
            <w:tcW w:w="4161" w:type="dxa"/>
            <w:tcBorders>
              <w:left w:val="nil"/>
            </w:tcBorders>
          </w:tcPr>
          <w:p w14:paraId="1366EC48" w14:textId="0265C1D3" w:rsidR="00772F34" w:rsidRDefault="000B1AF1">
            <w:pPr>
              <w:pStyle w:val="TableParagraph"/>
              <w:spacing w:line="234" w:lineRule="exact"/>
              <w:ind w:left="338"/>
            </w:pPr>
            <w:r>
              <w:t>None</w:t>
            </w:r>
          </w:p>
        </w:tc>
      </w:tr>
      <w:tr w:rsidR="00772F34" w14:paraId="4595FD21" w14:textId="77777777">
        <w:trPr>
          <w:trHeight w:val="251"/>
        </w:trPr>
        <w:tc>
          <w:tcPr>
            <w:tcW w:w="4460" w:type="dxa"/>
            <w:tcBorders>
              <w:right w:val="nil"/>
            </w:tcBorders>
          </w:tcPr>
          <w:p w14:paraId="3EE743C0" w14:textId="63B578CA" w:rsidR="00772F34" w:rsidRDefault="008E3221">
            <w:pPr>
              <w:pStyle w:val="TableParagraph"/>
              <w:spacing w:line="231" w:lineRule="exact"/>
              <w:rPr>
                <w:b/>
              </w:rPr>
            </w:pPr>
            <w:r>
              <w:rPr>
                <w:b/>
                <w:spacing w:val="-5"/>
              </w:rPr>
              <w:t>Ph</w:t>
            </w:r>
          </w:p>
        </w:tc>
        <w:tc>
          <w:tcPr>
            <w:tcW w:w="4161" w:type="dxa"/>
            <w:tcBorders>
              <w:left w:val="nil"/>
            </w:tcBorders>
          </w:tcPr>
          <w:p w14:paraId="491F01D4" w14:textId="4D445A0B" w:rsidR="00772F34" w:rsidRDefault="000B1AF1">
            <w:pPr>
              <w:pStyle w:val="TableParagraph"/>
              <w:spacing w:line="231" w:lineRule="exact"/>
              <w:ind w:left="338"/>
            </w:pPr>
            <w:r>
              <w:t>None</w:t>
            </w:r>
          </w:p>
        </w:tc>
      </w:tr>
      <w:tr w:rsidR="00772F34" w14:paraId="70709252" w14:textId="77777777">
        <w:trPr>
          <w:trHeight w:val="253"/>
        </w:trPr>
        <w:tc>
          <w:tcPr>
            <w:tcW w:w="4460" w:type="dxa"/>
            <w:tcBorders>
              <w:right w:val="nil"/>
            </w:tcBorders>
          </w:tcPr>
          <w:p w14:paraId="261CB009" w14:textId="22923A35" w:rsidR="00772F34" w:rsidRDefault="00A60EC2">
            <w:pPr>
              <w:pStyle w:val="TableParagraph"/>
              <w:spacing w:before="2" w:line="232" w:lineRule="exact"/>
              <w:rPr>
                <w:b/>
              </w:rPr>
            </w:pPr>
            <w:r>
              <w:rPr>
                <w:b/>
              </w:rPr>
              <w:t>Melting</w:t>
            </w:r>
            <w:r>
              <w:rPr>
                <w:b/>
                <w:spacing w:val="-8"/>
              </w:rPr>
              <w:t xml:space="preserve"> </w:t>
            </w:r>
            <w:r>
              <w:rPr>
                <w:b/>
                <w:spacing w:val="-4"/>
              </w:rPr>
              <w:t>Point</w:t>
            </w:r>
          </w:p>
        </w:tc>
        <w:tc>
          <w:tcPr>
            <w:tcW w:w="4161" w:type="dxa"/>
            <w:tcBorders>
              <w:left w:val="nil"/>
            </w:tcBorders>
          </w:tcPr>
          <w:p w14:paraId="359A02F7" w14:textId="3480FB51" w:rsidR="00772F34" w:rsidRDefault="00CC7F37">
            <w:pPr>
              <w:pStyle w:val="TableParagraph"/>
              <w:spacing w:before="2" w:line="232" w:lineRule="exact"/>
              <w:ind w:left="338"/>
            </w:pPr>
            <w:r>
              <w:t>1</w:t>
            </w:r>
            <w:r w:rsidR="000B1AF1">
              <w:t>600</w:t>
            </w:r>
            <w:r w:rsidR="008E3221" w:rsidRPr="00D74CD0">
              <w:rPr>
                <w:b/>
                <w:sz w:val="18"/>
                <w:szCs w:val="18"/>
              </w:rPr>
              <w:t xml:space="preserve"> ˚</w:t>
            </w:r>
            <w:r w:rsidR="008E3221" w:rsidRPr="008E3221">
              <w:rPr>
                <w:bCs/>
                <w:sz w:val="18"/>
                <w:szCs w:val="18"/>
              </w:rPr>
              <w:t>C</w:t>
            </w:r>
            <w:r w:rsidR="008E3221">
              <w:rPr>
                <w:bCs/>
                <w:sz w:val="18"/>
                <w:szCs w:val="18"/>
              </w:rPr>
              <w:t>/2</w:t>
            </w:r>
            <w:r w:rsidR="000B1AF1">
              <w:rPr>
                <w:bCs/>
                <w:sz w:val="18"/>
                <w:szCs w:val="18"/>
              </w:rPr>
              <w:t>912</w:t>
            </w:r>
            <w:r w:rsidR="008E3221" w:rsidRPr="00D74CD0">
              <w:rPr>
                <w:b/>
                <w:sz w:val="18"/>
                <w:szCs w:val="18"/>
              </w:rPr>
              <w:t xml:space="preserve"> ˚</w:t>
            </w:r>
            <w:r w:rsidR="008E3221">
              <w:rPr>
                <w:bCs/>
                <w:sz w:val="18"/>
                <w:szCs w:val="18"/>
              </w:rPr>
              <w:t>F</w:t>
            </w:r>
          </w:p>
        </w:tc>
      </w:tr>
      <w:tr w:rsidR="00772F34" w14:paraId="5D425342" w14:textId="77777777">
        <w:trPr>
          <w:trHeight w:val="253"/>
        </w:trPr>
        <w:tc>
          <w:tcPr>
            <w:tcW w:w="4460" w:type="dxa"/>
            <w:tcBorders>
              <w:right w:val="nil"/>
            </w:tcBorders>
          </w:tcPr>
          <w:p w14:paraId="29AA56C4" w14:textId="77777777" w:rsidR="00772F34" w:rsidRDefault="00A60EC2">
            <w:pPr>
              <w:pStyle w:val="TableParagraph"/>
              <w:spacing w:line="234" w:lineRule="exact"/>
              <w:rPr>
                <w:b/>
              </w:rPr>
            </w:pPr>
            <w:r>
              <w:rPr>
                <w:b/>
              </w:rPr>
              <w:t>Initial</w:t>
            </w:r>
            <w:r>
              <w:rPr>
                <w:b/>
                <w:spacing w:val="-2"/>
              </w:rPr>
              <w:t xml:space="preserve"> </w:t>
            </w:r>
            <w:r>
              <w:rPr>
                <w:b/>
              </w:rPr>
              <w:t>Boiling</w:t>
            </w:r>
            <w:r>
              <w:rPr>
                <w:b/>
                <w:spacing w:val="-4"/>
              </w:rPr>
              <w:t xml:space="preserve"> </w:t>
            </w:r>
            <w:r>
              <w:rPr>
                <w:b/>
              </w:rPr>
              <w:t>Point</w:t>
            </w:r>
            <w:r>
              <w:rPr>
                <w:b/>
                <w:spacing w:val="-5"/>
              </w:rPr>
              <w:t xml:space="preserve"> </w:t>
            </w:r>
            <w:r>
              <w:rPr>
                <w:b/>
              </w:rPr>
              <w:t>/</w:t>
            </w:r>
            <w:r>
              <w:rPr>
                <w:b/>
                <w:spacing w:val="-4"/>
              </w:rPr>
              <w:t xml:space="preserve"> </w:t>
            </w:r>
            <w:r>
              <w:rPr>
                <w:b/>
                <w:spacing w:val="-2"/>
              </w:rPr>
              <w:t>Range</w:t>
            </w:r>
          </w:p>
        </w:tc>
        <w:tc>
          <w:tcPr>
            <w:tcW w:w="4161" w:type="dxa"/>
            <w:tcBorders>
              <w:left w:val="nil"/>
            </w:tcBorders>
          </w:tcPr>
          <w:p w14:paraId="06CF642A" w14:textId="77777777" w:rsidR="00772F34" w:rsidRDefault="00A60EC2">
            <w:pPr>
              <w:pStyle w:val="TableParagraph"/>
              <w:spacing w:line="234" w:lineRule="exact"/>
              <w:ind w:left="338"/>
            </w:pPr>
            <w:r>
              <w:t>Not</w:t>
            </w:r>
            <w:r>
              <w:rPr>
                <w:spacing w:val="-2"/>
              </w:rPr>
              <w:t xml:space="preserve"> Available</w:t>
            </w:r>
          </w:p>
        </w:tc>
      </w:tr>
      <w:tr w:rsidR="00772F34" w14:paraId="1125EAB2" w14:textId="77777777">
        <w:trPr>
          <w:trHeight w:val="253"/>
        </w:trPr>
        <w:tc>
          <w:tcPr>
            <w:tcW w:w="4460" w:type="dxa"/>
            <w:tcBorders>
              <w:right w:val="nil"/>
            </w:tcBorders>
          </w:tcPr>
          <w:p w14:paraId="5480E710" w14:textId="77777777" w:rsidR="00772F34" w:rsidRDefault="00A60EC2">
            <w:pPr>
              <w:pStyle w:val="TableParagraph"/>
              <w:spacing w:line="234" w:lineRule="exact"/>
              <w:rPr>
                <w:b/>
              </w:rPr>
            </w:pPr>
            <w:r>
              <w:rPr>
                <w:b/>
              </w:rPr>
              <w:t xml:space="preserve">Flash </w:t>
            </w:r>
            <w:r>
              <w:rPr>
                <w:b/>
                <w:spacing w:val="-2"/>
              </w:rPr>
              <w:t>point</w:t>
            </w:r>
          </w:p>
        </w:tc>
        <w:tc>
          <w:tcPr>
            <w:tcW w:w="4161" w:type="dxa"/>
            <w:tcBorders>
              <w:left w:val="nil"/>
            </w:tcBorders>
          </w:tcPr>
          <w:p w14:paraId="702D33B7" w14:textId="621A35E3" w:rsidR="00772F34" w:rsidRDefault="0008583F">
            <w:pPr>
              <w:pStyle w:val="TableParagraph"/>
              <w:spacing w:line="234" w:lineRule="exact"/>
              <w:ind w:left="338"/>
            </w:pPr>
            <w:r>
              <w:rPr>
                <w:spacing w:val="-5"/>
              </w:rPr>
              <w:t>N. A</w:t>
            </w:r>
          </w:p>
        </w:tc>
      </w:tr>
      <w:tr w:rsidR="00772F34" w14:paraId="420987BA" w14:textId="77777777">
        <w:trPr>
          <w:trHeight w:val="251"/>
        </w:trPr>
        <w:tc>
          <w:tcPr>
            <w:tcW w:w="4460" w:type="dxa"/>
            <w:tcBorders>
              <w:right w:val="nil"/>
            </w:tcBorders>
          </w:tcPr>
          <w:p w14:paraId="76A961D6" w14:textId="4EBFDAE3" w:rsidR="00772F34" w:rsidRDefault="0085089B">
            <w:pPr>
              <w:pStyle w:val="TableParagraph"/>
              <w:spacing w:line="232" w:lineRule="exact"/>
              <w:rPr>
                <w:b/>
              </w:rPr>
            </w:pPr>
            <w:r>
              <w:rPr>
                <w:b/>
              </w:rPr>
              <w:t xml:space="preserve">Boiling point </w:t>
            </w:r>
          </w:p>
        </w:tc>
        <w:tc>
          <w:tcPr>
            <w:tcW w:w="4161" w:type="dxa"/>
            <w:tcBorders>
              <w:left w:val="nil"/>
            </w:tcBorders>
          </w:tcPr>
          <w:p w14:paraId="5B1B5144" w14:textId="0998A18B" w:rsidR="00772F34" w:rsidRDefault="0085089B">
            <w:pPr>
              <w:pStyle w:val="TableParagraph"/>
              <w:spacing w:line="232" w:lineRule="exact"/>
              <w:ind w:left="338"/>
            </w:pPr>
            <w:r>
              <w:t>2230</w:t>
            </w:r>
            <w:r w:rsidRPr="00D74CD0">
              <w:rPr>
                <w:b/>
                <w:sz w:val="18"/>
                <w:szCs w:val="18"/>
              </w:rPr>
              <w:t xml:space="preserve"> ˚</w:t>
            </w:r>
            <w:r w:rsidRPr="008E3221">
              <w:rPr>
                <w:bCs/>
                <w:sz w:val="18"/>
                <w:szCs w:val="18"/>
              </w:rPr>
              <w:t>C</w:t>
            </w:r>
          </w:p>
        </w:tc>
      </w:tr>
      <w:tr w:rsidR="00772F34" w14:paraId="59B5D51D" w14:textId="77777777">
        <w:trPr>
          <w:trHeight w:val="253"/>
        </w:trPr>
        <w:tc>
          <w:tcPr>
            <w:tcW w:w="4460" w:type="dxa"/>
            <w:tcBorders>
              <w:right w:val="nil"/>
            </w:tcBorders>
          </w:tcPr>
          <w:p w14:paraId="02A8C53D" w14:textId="0A6E8054" w:rsidR="00772F34" w:rsidRDefault="00C051A1">
            <w:pPr>
              <w:pStyle w:val="TableParagraph"/>
              <w:spacing w:before="2" w:line="232" w:lineRule="exact"/>
              <w:rPr>
                <w:b/>
              </w:rPr>
            </w:pPr>
            <w:r>
              <w:rPr>
                <w:b/>
                <w:spacing w:val="-2"/>
              </w:rPr>
              <w:t>Flammability (</w:t>
            </w:r>
            <w:r w:rsidR="00A60EC2">
              <w:rPr>
                <w:b/>
                <w:spacing w:val="-2"/>
              </w:rPr>
              <w:t>solid;</w:t>
            </w:r>
            <w:r w:rsidR="00A60EC2">
              <w:rPr>
                <w:b/>
                <w:spacing w:val="19"/>
              </w:rPr>
              <w:t xml:space="preserve"> </w:t>
            </w:r>
            <w:r w:rsidR="00A60EC2">
              <w:rPr>
                <w:b/>
                <w:spacing w:val="-4"/>
              </w:rPr>
              <w:t>gas)</w:t>
            </w:r>
          </w:p>
        </w:tc>
        <w:tc>
          <w:tcPr>
            <w:tcW w:w="4161" w:type="dxa"/>
            <w:tcBorders>
              <w:left w:val="nil"/>
            </w:tcBorders>
          </w:tcPr>
          <w:p w14:paraId="1FA36065" w14:textId="77777777" w:rsidR="00772F34" w:rsidRDefault="00A60EC2">
            <w:pPr>
              <w:pStyle w:val="TableParagraph"/>
              <w:spacing w:before="2" w:line="232" w:lineRule="exact"/>
              <w:ind w:left="338"/>
            </w:pPr>
            <w:r>
              <w:t>Not</w:t>
            </w:r>
            <w:r>
              <w:rPr>
                <w:spacing w:val="-2"/>
              </w:rPr>
              <w:t xml:space="preserve"> available</w:t>
            </w:r>
          </w:p>
        </w:tc>
      </w:tr>
      <w:tr w:rsidR="00772F34" w14:paraId="470AC29E" w14:textId="77777777">
        <w:trPr>
          <w:trHeight w:val="253"/>
        </w:trPr>
        <w:tc>
          <w:tcPr>
            <w:tcW w:w="4460" w:type="dxa"/>
            <w:tcBorders>
              <w:right w:val="nil"/>
            </w:tcBorders>
          </w:tcPr>
          <w:p w14:paraId="2FBDA2E3" w14:textId="31D820AA" w:rsidR="00772F34" w:rsidRDefault="008E3221">
            <w:pPr>
              <w:pStyle w:val="TableParagraph"/>
              <w:spacing w:line="234" w:lineRule="exact"/>
              <w:rPr>
                <w:b/>
              </w:rPr>
            </w:pPr>
            <w:r>
              <w:rPr>
                <w:b/>
              </w:rPr>
              <w:t xml:space="preserve"> </w:t>
            </w:r>
            <w:r w:rsidR="00A60EC2">
              <w:rPr>
                <w:b/>
              </w:rPr>
              <w:t>Lower</w:t>
            </w:r>
            <w:r w:rsidR="00A60EC2">
              <w:rPr>
                <w:b/>
                <w:spacing w:val="-14"/>
              </w:rPr>
              <w:t xml:space="preserve"> </w:t>
            </w:r>
            <w:r w:rsidR="00A60EC2">
              <w:rPr>
                <w:b/>
              </w:rPr>
              <w:t>flammable/explosive</w:t>
            </w:r>
            <w:r w:rsidR="00A60EC2">
              <w:rPr>
                <w:b/>
                <w:spacing w:val="-14"/>
              </w:rPr>
              <w:t xml:space="preserve"> </w:t>
            </w:r>
            <w:r w:rsidR="00A60EC2">
              <w:rPr>
                <w:b/>
                <w:spacing w:val="-4"/>
              </w:rPr>
              <w:t>limit</w:t>
            </w:r>
          </w:p>
        </w:tc>
        <w:tc>
          <w:tcPr>
            <w:tcW w:w="4161" w:type="dxa"/>
            <w:tcBorders>
              <w:left w:val="nil"/>
            </w:tcBorders>
          </w:tcPr>
          <w:p w14:paraId="191EA0C7" w14:textId="77777777" w:rsidR="00772F34" w:rsidRDefault="00A60EC2">
            <w:pPr>
              <w:pStyle w:val="TableParagraph"/>
              <w:spacing w:line="234" w:lineRule="exact"/>
              <w:ind w:left="338"/>
            </w:pPr>
            <w:r>
              <w:t>Not</w:t>
            </w:r>
            <w:r>
              <w:rPr>
                <w:spacing w:val="-2"/>
              </w:rPr>
              <w:t xml:space="preserve"> available</w:t>
            </w:r>
          </w:p>
        </w:tc>
      </w:tr>
      <w:tr w:rsidR="00772F34" w14:paraId="5E07FE84" w14:textId="77777777">
        <w:trPr>
          <w:trHeight w:val="253"/>
        </w:trPr>
        <w:tc>
          <w:tcPr>
            <w:tcW w:w="4460" w:type="dxa"/>
            <w:tcBorders>
              <w:right w:val="nil"/>
            </w:tcBorders>
          </w:tcPr>
          <w:p w14:paraId="02D8F674" w14:textId="77777777" w:rsidR="00772F34" w:rsidRDefault="00A60EC2">
            <w:pPr>
              <w:pStyle w:val="TableParagraph"/>
              <w:spacing w:line="234" w:lineRule="exact"/>
              <w:rPr>
                <w:b/>
              </w:rPr>
            </w:pPr>
            <w:r>
              <w:rPr>
                <w:b/>
              </w:rPr>
              <w:t>Upper</w:t>
            </w:r>
            <w:r>
              <w:rPr>
                <w:b/>
                <w:spacing w:val="-13"/>
              </w:rPr>
              <w:t xml:space="preserve"> </w:t>
            </w:r>
            <w:r>
              <w:rPr>
                <w:b/>
              </w:rPr>
              <w:t>flammable/explosive</w:t>
            </w:r>
            <w:r>
              <w:rPr>
                <w:b/>
                <w:spacing w:val="-14"/>
              </w:rPr>
              <w:t xml:space="preserve"> </w:t>
            </w:r>
            <w:r>
              <w:rPr>
                <w:b/>
                <w:spacing w:val="-4"/>
              </w:rPr>
              <w:t>limit</w:t>
            </w:r>
          </w:p>
        </w:tc>
        <w:tc>
          <w:tcPr>
            <w:tcW w:w="4161" w:type="dxa"/>
            <w:tcBorders>
              <w:left w:val="nil"/>
            </w:tcBorders>
          </w:tcPr>
          <w:p w14:paraId="58736574" w14:textId="77777777" w:rsidR="00772F34" w:rsidRDefault="00A60EC2">
            <w:pPr>
              <w:pStyle w:val="TableParagraph"/>
              <w:spacing w:line="234" w:lineRule="exact"/>
              <w:ind w:left="338"/>
            </w:pPr>
            <w:r>
              <w:t>Not</w:t>
            </w:r>
            <w:r>
              <w:rPr>
                <w:spacing w:val="-2"/>
              </w:rPr>
              <w:t xml:space="preserve"> available</w:t>
            </w:r>
          </w:p>
        </w:tc>
      </w:tr>
      <w:tr w:rsidR="00772F34" w14:paraId="368C4089" w14:textId="77777777">
        <w:trPr>
          <w:trHeight w:val="251"/>
        </w:trPr>
        <w:tc>
          <w:tcPr>
            <w:tcW w:w="4460" w:type="dxa"/>
            <w:tcBorders>
              <w:right w:val="nil"/>
            </w:tcBorders>
          </w:tcPr>
          <w:p w14:paraId="73BBE398" w14:textId="77777777" w:rsidR="00772F34" w:rsidRDefault="00A60EC2">
            <w:pPr>
              <w:pStyle w:val="TableParagraph"/>
              <w:spacing w:line="231" w:lineRule="exact"/>
              <w:rPr>
                <w:b/>
              </w:rPr>
            </w:pPr>
            <w:r>
              <w:rPr>
                <w:b/>
              </w:rPr>
              <w:t>Vapor</w:t>
            </w:r>
            <w:r>
              <w:rPr>
                <w:b/>
                <w:spacing w:val="-2"/>
              </w:rPr>
              <w:t xml:space="preserve"> pressure</w:t>
            </w:r>
          </w:p>
        </w:tc>
        <w:tc>
          <w:tcPr>
            <w:tcW w:w="4161" w:type="dxa"/>
            <w:tcBorders>
              <w:left w:val="nil"/>
            </w:tcBorders>
          </w:tcPr>
          <w:p w14:paraId="0A172FAA" w14:textId="77777777" w:rsidR="00772F34" w:rsidRDefault="00A60EC2">
            <w:pPr>
              <w:pStyle w:val="TableParagraph"/>
              <w:spacing w:line="231" w:lineRule="exact"/>
              <w:ind w:left="338"/>
            </w:pPr>
            <w:r>
              <w:t>Not</w:t>
            </w:r>
            <w:r>
              <w:rPr>
                <w:spacing w:val="-2"/>
              </w:rPr>
              <w:t xml:space="preserve"> available</w:t>
            </w:r>
          </w:p>
        </w:tc>
      </w:tr>
      <w:tr w:rsidR="00772F34" w14:paraId="47BE9D95" w14:textId="77777777">
        <w:trPr>
          <w:trHeight w:val="253"/>
        </w:trPr>
        <w:tc>
          <w:tcPr>
            <w:tcW w:w="4460" w:type="dxa"/>
            <w:tcBorders>
              <w:right w:val="nil"/>
            </w:tcBorders>
          </w:tcPr>
          <w:p w14:paraId="3D948EF4" w14:textId="135680C6" w:rsidR="00772F34" w:rsidRDefault="0085089B">
            <w:pPr>
              <w:pStyle w:val="TableParagraph"/>
              <w:spacing w:before="2" w:line="232" w:lineRule="exact"/>
              <w:rPr>
                <w:b/>
              </w:rPr>
            </w:pPr>
            <w:r>
              <w:rPr>
                <w:b/>
              </w:rPr>
              <w:t xml:space="preserve"> </w:t>
            </w:r>
            <w:r w:rsidR="00A60EC2">
              <w:rPr>
                <w:b/>
              </w:rPr>
              <w:t>Vapor</w:t>
            </w:r>
            <w:r w:rsidR="00A60EC2">
              <w:rPr>
                <w:b/>
                <w:spacing w:val="-2"/>
              </w:rPr>
              <w:t xml:space="preserve"> density</w:t>
            </w:r>
          </w:p>
        </w:tc>
        <w:tc>
          <w:tcPr>
            <w:tcW w:w="4161" w:type="dxa"/>
            <w:tcBorders>
              <w:left w:val="nil"/>
            </w:tcBorders>
          </w:tcPr>
          <w:p w14:paraId="073CEF8D" w14:textId="77777777" w:rsidR="00772F34" w:rsidRDefault="00A60EC2">
            <w:pPr>
              <w:pStyle w:val="TableParagraph"/>
              <w:spacing w:before="2" w:line="232" w:lineRule="exact"/>
              <w:ind w:left="338"/>
            </w:pPr>
            <w:r>
              <w:t>Not</w:t>
            </w:r>
            <w:r>
              <w:rPr>
                <w:spacing w:val="-2"/>
              </w:rPr>
              <w:t xml:space="preserve"> available</w:t>
            </w:r>
          </w:p>
        </w:tc>
      </w:tr>
      <w:tr w:rsidR="00772F34" w14:paraId="0F350EE0" w14:textId="77777777">
        <w:trPr>
          <w:trHeight w:val="253"/>
        </w:trPr>
        <w:tc>
          <w:tcPr>
            <w:tcW w:w="4460" w:type="dxa"/>
            <w:tcBorders>
              <w:right w:val="nil"/>
            </w:tcBorders>
          </w:tcPr>
          <w:p w14:paraId="76B04128" w14:textId="77695556" w:rsidR="00772F34" w:rsidRDefault="0008583F">
            <w:pPr>
              <w:pStyle w:val="TableParagraph"/>
              <w:spacing w:line="234" w:lineRule="exact"/>
              <w:rPr>
                <w:b/>
              </w:rPr>
            </w:pPr>
            <w:r>
              <w:rPr>
                <w:b/>
              </w:rPr>
              <w:t xml:space="preserve"> </w:t>
            </w:r>
            <w:r w:rsidR="00A60EC2">
              <w:rPr>
                <w:b/>
              </w:rPr>
              <w:t>Specific</w:t>
            </w:r>
            <w:r w:rsidR="00A60EC2">
              <w:rPr>
                <w:b/>
                <w:spacing w:val="-5"/>
              </w:rPr>
              <w:t xml:space="preserve"> </w:t>
            </w:r>
            <w:r w:rsidR="00A60EC2">
              <w:rPr>
                <w:b/>
                <w:spacing w:val="-2"/>
              </w:rPr>
              <w:t>gravity</w:t>
            </w:r>
            <w:r>
              <w:rPr>
                <w:b/>
                <w:spacing w:val="-2"/>
              </w:rPr>
              <w:t xml:space="preserve"> @ 20</w:t>
            </w:r>
            <w:r w:rsidRPr="00D74CD0">
              <w:rPr>
                <w:b/>
                <w:sz w:val="18"/>
                <w:szCs w:val="18"/>
              </w:rPr>
              <w:t xml:space="preserve"> </w:t>
            </w:r>
            <w:r w:rsidRPr="0008583F">
              <w:rPr>
                <w:b/>
                <w:sz w:val="18"/>
                <w:szCs w:val="18"/>
              </w:rPr>
              <w:t>˚C</w:t>
            </w:r>
          </w:p>
        </w:tc>
        <w:tc>
          <w:tcPr>
            <w:tcW w:w="4161" w:type="dxa"/>
            <w:tcBorders>
              <w:left w:val="nil"/>
            </w:tcBorders>
          </w:tcPr>
          <w:p w14:paraId="62C0882D" w14:textId="508644D9" w:rsidR="00772F34" w:rsidRDefault="0008583F">
            <w:pPr>
              <w:pStyle w:val="TableParagraph"/>
              <w:spacing w:line="234" w:lineRule="exact"/>
              <w:ind w:left="338"/>
            </w:pPr>
            <w:r>
              <w:rPr>
                <w:spacing w:val="-4"/>
              </w:rPr>
              <w:t>2.7</w:t>
            </w:r>
          </w:p>
        </w:tc>
      </w:tr>
      <w:tr w:rsidR="00772F34" w14:paraId="78592447" w14:textId="77777777">
        <w:trPr>
          <w:trHeight w:val="253"/>
        </w:trPr>
        <w:tc>
          <w:tcPr>
            <w:tcW w:w="4460" w:type="dxa"/>
            <w:tcBorders>
              <w:right w:val="nil"/>
            </w:tcBorders>
          </w:tcPr>
          <w:p w14:paraId="018869C4" w14:textId="77777777" w:rsidR="00772F34" w:rsidRDefault="00A60EC2">
            <w:pPr>
              <w:pStyle w:val="TableParagraph"/>
              <w:spacing w:line="234" w:lineRule="exact"/>
              <w:rPr>
                <w:b/>
              </w:rPr>
            </w:pPr>
            <w:r>
              <w:rPr>
                <w:b/>
                <w:spacing w:val="-2"/>
              </w:rPr>
              <w:t>Solubility</w:t>
            </w:r>
          </w:p>
        </w:tc>
        <w:tc>
          <w:tcPr>
            <w:tcW w:w="4161" w:type="dxa"/>
            <w:tcBorders>
              <w:left w:val="nil"/>
            </w:tcBorders>
          </w:tcPr>
          <w:p w14:paraId="694E3521" w14:textId="77777777" w:rsidR="00772F34" w:rsidRDefault="00A60EC2">
            <w:pPr>
              <w:pStyle w:val="TableParagraph"/>
              <w:spacing w:line="234" w:lineRule="exact"/>
              <w:ind w:left="338"/>
            </w:pPr>
            <w:r>
              <w:rPr>
                <w:spacing w:val="-2"/>
              </w:rPr>
              <w:t>Partial</w:t>
            </w:r>
          </w:p>
        </w:tc>
      </w:tr>
      <w:tr w:rsidR="00772F34" w14:paraId="350F747B" w14:textId="77777777">
        <w:trPr>
          <w:trHeight w:val="251"/>
        </w:trPr>
        <w:tc>
          <w:tcPr>
            <w:tcW w:w="4460" w:type="dxa"/>
            <w:tcBorders>
              <w:right w:val="nil"/>
            </w:tcBorders>
          </w:tcPr>
          <w:p w14:paraId="0ED1B5AD" w14:textId="77777777" w:rsidR="00772F34" w:rsidRDefault="00A60EC2">
            <w:pPr>
              <w:pStyle w:val="TableParagraph"/>
              <w:spacing w:line="231" w:lineRule="exact"/>
              <w:rPr>
                <w:b/>
              </w:rPr>
            </w:pPr>
            <w:r>
              <w:rPr>
                <w:b/>
              </w:rPr>
              <w:t>Partition</w:t>
            </w:r>
            <w:r>
              <w:rPr>
                <w:b/>
                <w:spacing w:val="-8"/>
              </w:rPr>
              <w:t xml:space="preserve"> </w:t>
            </w:r>
            <w:r>
              <w:rPr>
                <w:b/>
              </w:rPr>
              <w:t>coefficient</w:t>
            </w:r>
            <w:r>
              <w:rPr>
                <w:b/>
                <w:spacing w:val="-4"/>
              </w:rPr>
              <w:t xml:space="preserve"> </w:t>
            </w:r>
            <w:r>
              <w:rPr>
                <w:b/>
              </w:rPr>
              <w:t>–</w:t>
            </w:r>
            <w:r>
              <w:rPr>
                <w:b/>
                <w:spacing w:val="-5"/>
              </w:rPr>
              <w:t xml:space="preserve"> </w:t>
            </w:r>
            <w:r>
              <w:rPr>
                <w:b/>
              </w:rPr>
              <w:t>n-</w:t>
            </w:r>
            <w:r>
              <w:rPr>
                <w:b/>
                <w:spacing w:val="-5"/>
              </w:rPr>
              <w:t xml:space="preserve"> </w:t>
            </w:r>
            <w:r>
              <w:rPr>
                <w:b/>
                <w:spacing w:val="-2"/>
              </w:rPr>
              <w:t>Octanol/water</w:t>
            </w:r>
          </w:p>
        </w:tc>
        <w:tc>
          <w:tcPr>
            <w:tcW w:w="4161" w:type="dxa"/>
            <w:tcBorders>
              <w:left w:val="nil"/>
            </w:tcBorders>
          </w:tcPr>
          <w:p w14:paraId="1E336752" w14:textId="77777777" w:rsidR="00772F34" w:rsidRDefault="00A60EC2">
            <w:pPr>
              <w:pStyle w:val="TableParagraph"/>
              <w:spacing w:line="231" w:lineRule="exact"/>
              <w:ind w:left="338"/>
            </w:pPr>
            <w:r>
              <w:t>Not</w:t>
            </w:r>
            <w:r>
              <w:rPr>
                <w:spacing w:val="-2"/>
              </w:rPr>
              <w:t xml:space="preserve"> available</w:t>
            </w:r>
          </w:p>
        </w:tc>
      </w:tr>
      <w:tr w:rsidR="00772F34" w14:paraId="229275FB" w14:textId="77777777">
        <w:trPr>
          <w:trHeight w:val="253"/>
        </w:trPr>
        <w:tc>
          <w:tcPr>
            <w:tcW w:w="4460" w:type="dxa"/>
            <w:tcBorders>
              <w:right w:val="nil"/>
            </w:tcBorders>
          </w:tcPr>
          <w:p w14:paraId="2CF4554C" w14:textId="77777777" w:rsidR="00772F34" w:rsidRDefault="00A60EC2">
            <w:pPr>
              <w:pStyle w:val="TableParagraph"/>
              <w:spacing w:before="2" w:line="232" w:lineRule="exact"/>
              <w:rPr>
                <w:b/>
              </w:rPr>
            </w:pPr>
            <w:r>
              <w:rPr>
                <w:b/>
              </w:rPr>
              <w:t>Auto-ignition</w:t>
            </w:r>
            <w:r>
              <w:rPr>
                <w:b/>
                <w:spacing w:val="-11"/>
              </w:rPr>
              <w:t xml:space="preserve"> </w:t>
            </w:r>
            <w:r>
              <w:rPr>
                <w:b/>
                <w:spacing w:val="-2"/>
              </w:rPr>
              <w:t>temperature</w:t>
            </w:r>
          </w:p>
        </w:tc>
        <w:tc>
          <w:tcPr>
            <w:tcW w:w="4161" w:type="dxa"/>
            <w:tcBorders>
              <w:left w:val="nil"/>
            </w:tcBorders>
          </w:tcPr>
          <w:p w14:paraId="34790A72" w14:textId="77777777" w:rsidR="00772F34" w:rsidRDefault="00A60EC2">
            <w:pPr>
              <w:pStyle w:val="TableParagraph"/>
              <w:spacing w:before="2" w:line="232" w:lineRule="exact"/>
              <w:ind w:left="338"/>
            </w:pPr>
            <w:r>
              <w:t>Not</w:t>
            </w:r>
            <w:r>
              <w:rPr>
                <w:spacing w:val="-2"/>
              </w:rPr>
              <w:t xml:space="preserve"> available</w:t>
            </w:r>
          </w:p>
        </w:tc>
      </w:tr>
      <w:tr w:rsidR="00772F34" w14:paraId="1895D011" w14:textId="77777777">
        <w:trPr>
          <w:trHeight w:val="253"/>
        </w:trPr>
        <w:tc>
          <w:tcPr>
            <w:tcW w:w="4460" w:type="dxa"/>
            <w:tcBorders>
              <w:right w:val="nil"/>
            </w:tcBorders>
          </w:tcPr>
          <w:p w14:paraId="67C4EB5C" w14:textId="77777777" w:rsidR="00772F34" w:rsidRDefault="00A60EC2">
            <w:pPr>
              <w:pStyle w:val="TableParagraph"/>
              <w:spacing w:line="234" w:lineRule="exact"/>
              <w:rPr>
                <w:b/>
              </w:rPr>
            </w:pPr>
            <w:r>
              <w:rPr>
                <w:b/>
              </w:rPr>
              <w:t>Decomposition</w:t>
            </w:r>
            <w:r>
              <w:rPr>
                <w:b/>
                <w:spacing w:val="-12"/>
              </w:rPr>
              <w:t xml:space="preserve"> </w:t>
            </w:r>
            <w:r>
              <w:rPr>
                <w:b/>
                <w:spacing w:val="-2"/>
              </w:rPr>
              <w:t>temperature</w:t>
            </w:r>
          </w:p>
        </w:tc>
        <w:tc>
          <w:tcPr>
            <w:tcW w:w="4161" w:type="dxa"/>
            <w:tcBorders>
              <w:left w:val="nil"/>
            </w:tcBorders>
          </w:tcPr>
          <w:p w14:paraId="088605B6" w14:textId="77777777" w:rsidR="00772F34" w:rsidRDefault="00A60EC2">
            <w:pPr>
              <w:pStyle w:val="TableParagraph"/>
              <w:spacing w:line="234" w:lineRule="exact"/>
              <w:ind w:left="338"/>
            </w:pPr>
            <w:r>
              <w:t>Not</w:t>
            </w:r>
            <w:r>
              <w:rPr>
                <w:spacing w:val="-2"/>
              </w:rPr>
              <w:t xml:space="preserve"> available</w:t>
            </w:r>
          </w:p>
        </w:tc>
      </w:tr>
    </w:tbl>
    <w:p w14:paraId="39FF46BB" w14:textId="77777777" w:rsidR="00772F34" w:rsidRDefault="00772F34">
      <w:pPr>
        <w:pStyle w:val="Corpsdetexte"/>
        <w:spacing w:before="10"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14"/>
        <w:gridCol w:w="4309"/>
      </w:tblGrid>
      <w:tr w:rsidR="00772F34" w14:paraId="40F21C5D" w14:textId="77777777">
        <w:trPr>
          <w:trHeight w:val="283"/>
        </w:trPr>
        <w:tc>
          <w:tcPr>
            <w:tcW w:w="8623" w:type="dxa"/>
            <w:gridSpan w:val="2"/>
            <w:tcBorders>
              <w:top w:val="nil"/>
              <w:bottom w:val="nil"/>
            </w:tcBorders>
            <w:shd w:val="clear" w:color="auto" w:fill="000000"/>
          </w:tcPr>
          <w:p w14:paraId="114937E6" w14:textId="77777777" w:rsidR="00772F34" w:rsidRDefault="00A60EC2">
            <w:pPr>
              <w:pStyle w:val="TableParagraph"/>
              <w:spacing w:before="19" w:line="244" w:lineRule="exact"/>
              <w:rPr>
                <w:b/>
              </w:rPr>
            </w:pPr>
            <w:r>
              <w:rPr>
                <w:b/>
                <w:color w:val="FFFFFF"/>
              </w:rPr>
              <w:t>SECTION</w:t>
            </w:r>
            <w:r>
              <w:rPr>
                <w:b/>
                <w:color w:val="FFFFFF"/>
                <w:spacing w:val="-6"/>
              </w:rPr>
              <w:t xml:space="preserve"> </w:t>
            </w:r>
            <w:r>
              <w:rPr>
                <w:b/>
                <w:color w:val="FFFFFF"/>
              </w:rPr>
              <w:t>10.</w:t>
            </w:r>
            <w:r>
              <w:rPr>
                <w:b/>
                <w:color w:val="FFFFFF"/>
                <w:spacing w:val="-3"/>
              </w:rPr>
              <w:t xml:space="preserve"> </w:t>
            </w:r>
            <w:r>
              <w:rPr>
                <w:b/>
                <w:color w:val="FFFFFF"/>
              </w:rPr>
              <w:t>STABILITY</w:t>
            </w:r>
            <w:r>
              <w:rPr>
                <w:b/>
                <w:color w:val="FFFFFF"/>
                <w:spacing w:val="-6"/>
              </w:rPr>
              <w:t xml:space="preserve"> </w:t>
            </w:r>
            <w:r>
              <w:rPr>
                <w:b/>
                <w:color w:val="FFFFFF"/>
              </w:rPr>
              <w:t>AND</w:t>
            </w:r>
            <w:r>
              <w:rPr>
                <w:b/>
                <w:color w:val="FFFFFF"/>
                <w:spacing w:val="-5"/>
              </w:rPr>
              <w:t xml:space="preserve"> </w:t>
            </w:r>
            <w:r>
              <w:rPr>
                <w:b/>
                <w:color w:val="FFFFFF"/>
                <w:spacing w:val="-2"/>
              </w:rPr>
              <w:t>REACTIVITY</w:t>
            </w:r>
          </w:p>
        </w:tc>
      </w:tr>
      <w:tr w:rsidR="00772F34" w14:paraId="57C1CF99" w14:textId="77777777">
        <w:trPr>
          <w:trHeight w:val="241"/>
        </w:trPr>
        <w:tc>
          <w:tcPr>
            <w:tcW w:w="4314" w:type="dxa"/>
            <w:tcBorders>
              <w:right w:val="nil"/>
            </w:tcBorders>
          </w:tcPr>
          <w:p w14:paraId="23370343" w14:textId="77777777" w:rsidR="00772F34" w:rsidRDefault="00A60EC2">
            <w:pPr>
              <w:pStyle w:val="TableParagraph"/>
              <w:spacing w:line="222" w:lineRule="exact"/>
              <w:rPr>
                <w:b/>
              </w:rPr>
            </w:pPr>
            <w:r>
              <w:rPr>
                <w:b/>
                <w:color w:val="252525"/>
                <w:spacing w:val="-2"/>
              </w:rPr>
              <w:t>Reactivity</w:t>
            </w:r>
          </w:p>
        </w:tc>
        <w:tc>
          <w:tcPr>
            <w:tcW w:w="4309" w:type="dxa"/>
            <w:tcBorders>
              <w:left w:val="nil"/>
            </w:tcBorders>
          </w:tcPr>
          <w:p w14:paraId="1ED1D116" w14:textId="77777777" w:rsidR="005E1071" w:rsidRDefault="005E1071" w:rsidP="005E1071">
            <w:pPr>
              <w:pStyle w:val="TableParagraph"/>
              <w:spacing w:line="252" w:lineRule="exact"/>
              <w:ind w:left="0" w:right="203"/>
            </w:pPr>
            <w:r>
              <w:t>Reactivity: Sand in mix dissolves in hydrofluoric acid, producing corrosive silicone tetrafluoride gas.</w:t>
            </w:r>
          </w:p>
          <w:p w14:paraId="1084F543" w14:textId="724F0C3C" w:rsidR="00772F34" w:rsidRDefault="005E1071" w:rsidP="005E1071">
            <w:pPr>
              <w:pStyle w:val="TableParagraph"/>
              <w:spacing w:line="222" w:lineRule="exact"/>
              <w:ind w:left="0"/>
            </w:pPr>
            <w:r>
              <w:t>Silicates react with powerful oxidizers such as fluorine, boron trifluoride, chlorine trifluoride, manganese trifluoride and oxygen difluoride.</w:t>
            </w:r>
          </w:p>
        </w:tc>
      </w:tr>
      <w:tr w:rsidR="00772F34" w14:paraId="5F126B1A" w14:textId="77777777">
        <w:trPr>
          <w:trHeight w:val="505"/>
        </w:trPr>
        <w:tc>
          <w:tcPr>
            <w:tcW w:w="4314" w:type="dxa"/>
            <w:tcBorders>
              <w:right w:val="nil"/>
            </w:tcBorders>
          </w:tcPr>
          <w:p w14:paraId="41460CA1" w14:textId="77777777" w:rsidR="00772F34" w:rsidRDefault="00A60EC2">
            <w:pPr>
              <w:pStyle w:val="TableParagraph"/>
              <w:spacing w:before="2"/>
              <w:rPr>
                <w:b/>
              </w:rPr>
            </w:pPr>
            <w:r>
              <w:rPr>
                <w:b/>
              </w:rPr>
              <w:t>Chemical</w:t>
            </w:r>
            <w:r>
              <w:rPr>
                <w:b/>
                <w:spacing w:val="-6"/>
              </w:rPr>
              <w:t xml:space="preserve"> </w:t>
            </w:r>
            <w:r>
              <w:rPr>
                <w:b/>
                <w:spacing w:val="-2"/>
              </w:rPr>
              <w:t>stability</w:t>
            </w:r>
          </w:p>
        </w:tc>
        <w:tc>
          <w:tcPr>
            <w:tcW w:w="4309" w:type="dxa"/>
            <w:tcBorders>
              <w:left w:val="nil"/>
            </w:tcBorders>
          </w:tcPr>
          <w:p w14:paraId="375F537B" w14:textId="4ACF45B0" w:rsidR="00772F34" w:rsidRDefault="005E1071" w:rsidP="005E1071">
            <w:pPr>
              <w:pStyle w:val="TableParagraph"/>
              <w:spacing w:line="252" w:lineRule="exact"/>
              <w:ind w:left="0"/>
            </w:pPr>
            <w:r>
              <w:t>Stable under normal conditions</w:t>
            </w:r>
          </w:p>
        </w:tc>
      </w:tr>
      <w:tr w:rsidR="00772F34" w14:paraId="65EEA253" w14:textId="77777777">
        <w:trPr>
          <w:trHeight w:val="760"/>
        </w:trPr>
        <w:tc>
          <w:tcPr>
            <w:tcW w:w="4314" w:type="dxa"/>
            <w:tcBorders>
              <w:right w:val="nil"/>
            </w:tcBorders>
          </w:tcPr>
          <w:p w14:paraId="7EA303FE" w14:textId="5D95526E" w:rsidR="00772F34" w:rsidRDefault="005E1071">
            <w:pPr>
              <w:pStyle w:val="TableParagraph"/>
              <w:spacing w:before="2"/>
              <w:rPr>
                <w:b/>
              </w:rPr>
            </w:pPr>
            <w:r>
              <w:rPr>
                <w:b/>
              </w:rPr>
              <w:t xml:space="preserve"> </w:t>
            </w:r>
            <w:r w:rsidR="00470F29">
              <w:rPr>
                <w:b/>
              </w:rPr>
              <w:t xml:space="preserve">Other </w:t>
            </w:r>
          </w:p>
          <w:p w14:paraId="17095095" w14:textId="77777777" w:rsidR="0085089B" w:rsidRPr="0085089B" w:rsidRDefault="0085089B" w:rsidP="0085089B"/>
          <w:p w14:paraId="51D6F501" w14:textId="77777777" w:rsidR="0085089B" w:rsidRPr="0085089B" w:rsidRDefault="0085089B" w:rsidP="0085089B"/>
          <w:p w14:paraId="1CC855D1" w14:textId="77777777" w:rsidR="0085089B" w:rsidRPr="0085089B" w:rsidRDefault="0085089B" w:rsidP="0085089B"/>
          <w:p w14:paraId="6D28F77E" w14:textId="77777777" w:rsidR="0085089B" w:rsidRPr="0085089B" w:rsidRDefault="0085089B" w:rsidP="0085089B"/>
          <w:p w14:paraId="6D86D66E" w14:textId="77777777" w:rsidR="0085089B" w:rsidRPr="0085089B" w:rsidRDefault="0085089B" w:rsidP="0085089B"/>
          <w:p w14:paraId="07BFE998" w14:textId="77777777" w:rsidR="0085089B" w:rsidRPr="0085089B" w:rsidRDefault="0085089B" w:rsidP="0085089B"/>
          <w:p w14:paraId="58FEC8A2" w14:textId="77777777" w:rsidR="0085089B" w:rsidRPr="0085089B" w:rsidRDefault="0085089B" w:rsidP="0085089B"/>
          <w:p w14:paraId="2ECBC0CE" w14:textId="77777777" w:rsidR="0085089B" w:rsidRPr="0085089B" w:rsidRDefault="0085089B" w:rsidP="0085089B"/>
          <w:p w14:paraId="62A4EFEC" w14:textId="77777777" w:rsidR="0085089B" w:rsidRPr="0085089B" w:rsidRDefault="0085089B" w:rsidP="0085089B"/>
          <w:p w14:paraId="2FB1B952" w14:textId="77777777" w:rsidR="0085089B" w:rsidRDefault="0085089B" w:rsidP="0085089B">
            <w:pPr>
              <w:rPr>
                <w:b/>
              </w:rPr>
            </w:pPr>
          </w:p>
          <w:p w14:paraId="5D52ED43" w14:textId="77777777" w:rsidR="0085089B" w:rsidRDefault="0085089B" w:rsidP="0085089B">
            <w:pPr>
              <w:rPr>
                <w:b/>
              </w:rPr>
            </w:pPr>
          </w:p>
          <w:p w14:paraId="60A3A0FB" w14:textId="516512E8" w:rsidR="0085089B" w:rsidRPr="0085089B" w:rsidRDefault="0085089B" w:rsidP="0085089B">
            <w:pPr>
              <w:tabs>
                <w:tab w:val="left" w:pos="2892"/>
              </w:tabs>
            </w:pPr>
            <w:r>
              <w:tab/>
            </w:r>
          </w:p>
        </w:tc>
        <w:tc>
          <w:tcPr>
            <w:tcW w:w="4309" w:type="dxa"/>
            <w:tcBorders>
              <w:left w:val="nil"/>
            </w:tcBorders>
          </w:tcPr>
          <w:p w14:paraId="16B3349C" w14:textId="77777777" w:rsidR="00772F34" w:rsidRDefault="00470F29">
            <w:pPr>
              <w:pStyle w:val="TableParagraph"/>
              <w:spacing w:line="232" w:lineRule="exact"/>
              <w:ind w:left="460"/>
            </w:pPr>
            <w:r>
              <w:lastRenderedPageBreak/>
              <w:t xml:space="preserve">Indication of the possibility of hazardous reactions, including a statement whether the chemical will react or polymerize, which could release excess pressure or heat, or create other hazardous conditions. </w:t>
            </w:r>
            <w:r w:rsidR="00844543">
              <w:lastRenderedPageBreak/>
              <w:t>Also, a</w:t>
            </w:r>
            <w:r>
              <w:t xml:space="preserve"> description </w:t>
            </w:r>
            <w:r w:rsidR="00844543">
              <w:t>of the conditions which hazardous reactions may occur. If particles become airborne during processing, handling or by other means, product may form combustible dust concentrations in air.</w:t>
            </w:r>
          </w:p>
          <w:p w14:paraId="0BACB248" w14:textId="37EBEA0B" w:rsidR="00844543" w:rsidRDefault="00844543">
            <w:pPr>
              <w:pStyle w:val="TableParagraph"/>
              <w:spacing w:line="232" w:lineRule="exact"/>
              <w:ind w:left="460"/>
            </w:pPr>
            <w:r w:rsidRPr="00126403">
              <w:rPr>
                <w:b/>
                <w:bCs/>
              </w:rPr>
              <w:t xml:space="preserve">List of all conditions that should be </w:t>
            </w:r>
            <w:r w:rsidR="00802447" w:rsidRPr="00126403">
              <w:rPr>
                <w:b/>
                <w:bCs/>
              </w:rPr>
              <w:t>avoided</w:t>
            </w:r>
            <w:r w:rsidR="00802447">
              <w:t>: Heat</w:t>
            </w:r>
            <w:r w:rsidR="00901F35">
              <w:t>.</w:t>
            </w:r>
            <w:r w:rsidR="005E1071">
              <w:t xml:space="preserve"> Incompatible materials.</w:t>
            </w:r>
          </w:p>
          <w:p w14:paraId="3E7DC5C6" w14:textId="7A19029C" w:rsidR="00901F35" w:rsidRDefault="00901F35">
            <w:pPr>
              <w:pStyle w:val="TableParagraph"/>
              <w:spacing w:line="232" w:lineRule="exact"/>
              <w:ind w:left="460"/>
            </w:pPr>
            <w:r w:rsidRPr="00126403">
              <w:rPr>
                <w:b/>
                <w:bCs/>
              </w:rPr>
              <w:t xml:space="preserve">List of all classes of incompatible </w:t>
            </w:r>
            <w:r w:rsidR="00126403" w:rsidRPr="00126403">
              <w:rPr>
                <w:b/>
                <w:bCs/>
              </w:rPr>
              <w:t>materials</w:t>
            </w:r>
            <w:r w:rsidR="00126403">
              <w:t>:</w:t>
            </w:r>
            <w:r>
              <w:t xml:space="preserve"> classes of chemicals or specific substances with which the chemical could react to produce hazardous situa</w:t>
            </w:r>
            <w:r w:rsidR="00126403">
              <w:t>tion (strong oxidizers).</w:t>
            </w:r>
          </w:p>
          <w:p w14:paraId="2C861807" w14:textId="533C2093" w:rsidR="00126403" w:rsidRDefault="00126403">
            <w:pPr>
              <w:pStyle w:val="TableParagraph"/>
              <w:spacing w:line="232" w:lineRule="exact"/>
              <w:ind w:left="460"/>
            </w:pPr>
            <w:r>
              <w:rPr>
                <w:b/>
                <w:bCs/>
              </w:rPr>
              <w:t>List of any known or anticipated hazardous decomposition products that could be produced because of use, storage, or heating</w:t>
            </w:r>
            <w:r w:rsidRPr="00126403">
              <w:t>:</w:t>
            </w:r>
            <w:r>
              <w:t xml:space="preserve"> Carbone dioxide, organic acids.</w:t>
            </w:r>
          </w:p>
          <w:p w14:paraId="09859D42" w14:textId="4697895E" w:rsidR="00126403" w:rsidRDefault="00126403">
            <w:pPr>
              <w:pStyle w:val="TableParagraph"/>
              <w:spacing w:line="232" w:lineRule="exact"/>
              <w:ind w:left="460"/>
            </w:pPr>
          </w:p>
        </w:tc>
      </w:tr>
      <w:tr w:rsidR="00772F34" w14:paraId="0196328D" w14:textId="77777777">
        <w:trPr>
          <w:trHeight w:val="505"/>
        </w:trPr>
        <w:tc>
          <w:tcPr>
            <w:tcW w:w="4314" w:type="dxa"/>
            <w:tcBorders>
              <w:right w:val="nil"/>
            </w:tcBorders>
          </w:tcPr>
          <w:p w14:paraId="348106E8" w14:textId="77777777" w:rsidR="00772F34" w:rsidRDefault="00A60EC2">
            <w:pPr>
              <w:pStyle w:val="TableParagraph"/>
              <w:spacing w:line="253" w:lineRule="exact"/>
              <w:rPr>
                <w:b/>
              </w:rPr>
            </w:pPr>
            <w:r>
              <w:rPr>
                <w:b/>
              </w:rPr>
              <w:lastRenderedPageBreak/>
              <w:t>Incompatible</w:t>
            </w:r>
            <w:r>
              <w:rPr>
                <w:b/>
                <w:spacing w:val="-10"/>
              </w:rPr>
              <w:t xml:space="preserve"> </w:t>
            </w:r>
            <w:r>
              <w:rPr>
                <w:b/>
                <w:spacing w:val="-2"/>
              </w:rPr>
              <w:t>materials</w:t>
            </w:r>
          </w:p>
        </w:tc>
        <w:tc>
          <w:tcPr>
            <w:tcW w:w="4309" w:type="dxa"/>
            <w:tcBorders>
              <w:left w:val="nil"/>
            </w:tcBorders>
          </w:tcPr>
          <w:p w14:paraId="54F2CC58" w14:textId="07D9EB37" w:rsidR="00772F34" w:rsidRDefault="00A60EC2">
            <w:pPr>
              <w:pStyle w:val="TableParagraph"/>
              <w:spacing w:line="252" w:lineRule="exact"/>
              <w:ind w:left="460"/>
            </w:pPr>
            <w:r>
              <w:t>Strong</w:t>
            </w:r>
            <w:r>
              <w:rPr>
                <w:spacing w:val="-9"/>
              </w:rPr>
              <w:t xml:space="preserve"> </w:t>
            </w:r>
            <w:r>
              <w:t>oxidizers</w:t>
            </w:r>
            <w:r w:rsidR="00B7484E">
              <w:t>. Fluorine, Chlorine trifluoride, Oxygen difluoride, Hydrofluoric acid.</w:t>
            </w:r>
          </w:p>
        </w:tc>
      </w:tr>
      <w:tr w:rsidR="00772F34" w14:paraId="39EFFEBA" w14:textId="77777777">
        <w:trPr>
          <w:trHeight w:val="253"/>
        </w:trPr>
        <w:tc>
          <w:tcPr>
            <w:tcW w:w="4314" w:type="dxa"/>
            <w:tcBorders>
              <w:right w:val="nil"/>
            </w:tcBorders>
          </w:tcPr>
          <w:p w14:paraId="7A1DF1E2" w14:textId="77777777" w:rsidR="00772F34" w:rsidRDefault="00A60EC2">
            <w:pPr>
              <w:pStyle w:val="TableParagraph"/>
              <w:spacing w:line="234" w:lineRule="exact"/>
              <w:rPr>
                <w:b/>
              </w:rPr>
            </w:pPr>
            <w:r>
              <w:rPr>
                <w:b/>
              </w:rPr>
              <w:t>Hazardous</w:t>
            </w:r>
            <w:r>
              <w:rPr>
                <w:b/>
                <w:spacing w:val="-11"/>
              </w:rPr>
              <w:t xml:space="preserve"> </w:t>
            </w:r>
            <w:r>
              <w:rPr>
                <w:b/>
              </w:rPr>
              <w:t>decomposition</w:t>
            </w:r>
            <w:r>
              <w:rPr>
                <w:b/>
                <w:spacing w:val="-10"/>
              </w:rPr>
              <w:t xml:space="preserve"> </w:t>
            </w:r>
            <w:r>
              <w:rPr>
                <w:b/>
                <w:spacing w:val="-2"/>
              </w:rPr>
              <w:t>products</w:t>
            </w:r>
          </w:p>
        </w:tc>
        <w:tc>
          <w:tcPr>
            <w:tcW w:w="4309" w:type="dxa"/>
            <w:tcBorders>
              <w:left w:val="nil"/>
            </w:tcBorders>
          </w:tcPr>
          <w:p w14:paraId="69D560D0" w14:textId="2E5D0C64" w:rsidR="00772F34" w:rsidRDefault="00B7484E">
            <w:pPr>
              <w:pStyle w:val="TableParagraph"/>
              <w:spacing w:line="234" w:lineRule="exact"/>
              <w:ind w:left="460"/>
            </w:pPr>
            <w:r>
              <w:rPr>
                <w:spacing w:val="-2"/>
              </w:rPr>
              <w:t xml:space="preserve">May include, and are not limited to: oxides of Carbone Silica dissolved in hydrofluoric acid producing </w:t>
            </w:r>
            <w:r w:rsidR="00802447">
              <w:rPr>
                <w:spacing w:val="-2"/>
              </w:rPr>
              <w:t>a corrosive gas- silicon tetrafluoride.</w:t>
            </w:r>
            <w:r>
              <w:rPr>
                <w:spacing w:val="-2"/>
              </w:rPr>
              <w:t xml:space="preserve"> </w:t>
            </w:r>
          </w:p>
        </w:tc>
      </w:tr>
    </w:tbl>
    <w:p w14:paraId="470C0661" w14:textId="77777777" w:rsidR="00772F34" w:rsidRDefault="00772F34">
      <w:pPr>
        <w:pStyle w:val="Corpsdetexte"/>
        <w:spacing w:before="2"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622"/>
      </w:tblGrid>
      <w:tr w:rsidR="00772F34" w14:paraId="25BC1326" w14:textId="77777777">
        <w:trPr>
          <w:trHeight w:val="292"/>
        </w:trPr>
        <w:tc>
          <w:tcPr>
            <w:tcW w:w="8622" w:type="dxa"/>
            <w:tcBorders>
              <w:top w:val="nil"/>
              <w:bottom w:val="nil"/>
            </w:tcBorders>
            <w:shd w:val="clear" w:color="auto" w:fill="000000"/>
          </w:tcPr>
          <w:p w14:paraId="335D84CA" w14:textId="77777777" w:rsidR="00772F34" w:rsidRDefault="00A60EC2">
            <w:pPr>
              <w:pStyle w:val="TableParagraph"/>
              <w:spacing w:before="19"/>
              <w:rPr>
                <w:b/>
              </w:rPr>
            </w:pPr>
            <w:r>
              <w:rPr>
                <w:b/>
                <w:color w:val="FFFFFF"/>
              </w:rPr>
              <w:t>SECTION</w:t>
            </w:r>
            <w:r>
              <w:rPr>
                <w:b/>
                <w:color w:val="FFFFFF"/>
                <w:spacing w:val="-6"/>
              </w:rPr>
              <w:t xml:space="preserve"> </w:t>
            </w:r>
            <w:r>
              <w:rPr>
                <w:b/>
                <w:color w:val="FFFFFF"/>
              </w:rPr>
              <w:t>11.</w:t>
            </w:r>
            <w:r>
              <w:rPr>
                <w:b/>
                <w:color w:val="FFFFFF"/>
                <w:spacing w:val="-6"/>
              </w:rPr>
              <w:t xml:space="preserve"> </w:t>
            </w:r>
            <w:r>
              <w:rPr>
                <w:b/>
                <w:color w:val="FFFFFF"/>
              </w:rPr>
              <w:t>TOXICOLOGY</w:t>
            </w:r>
            <w:r>
              <w:rPr>
                <w:b/>
                <w:color w:val="FFFFFF"/>
                <w:spacing w:val="-7"/>
              </w:rPr>
              <w:t xml:space="preserve"> </w:t>
            </w:r>
            <w:r>
              <w:rPr>
                <w:b/>
                <w:color w:val="FFFFFF"/>
                <w:spacing w:val="-2"/>
              </w:rPr>
              <w:t>INFORMATION</w:t>
            </w:r>
          </w:p>
        </w:tc>
      </w:tr>
      <w:tr w:rsidR="00772F34" w14:paraId="18578FAA" w14:textId="77777777">
        <w:trPr>
          <w:trHeight w:val="1264"/>
        </w:trPr>
        <w:tc>
          <w:tcPr>
            <w:tcW w:w="8622" w:type="dxa"/>
            <w:tcBorders>
              <w:top w:val="nil"/>
            </w:tcBorders>
          </w:tcPr>
          <w:p w14:paraId="3B376382" w14:textId="77777777" w:rsidR="00772F34" w:rsidRDefault="00A60EC2">
            <w:pPr>
              <w:pStyle w:val="TableParagraph"/>
              <w:spacing w:line="252" w:lineRule="exact"/>
              <w:rPr>
                <w:b/>
              </w:rPr>
            </w:pPr>
            <w:r>
              <w:rPr>
                <w:b/>
                <w:color w:val="252525"/>
              </w:rPr>
              <w:t>Likely</w:t>
            </w:r>
            <w:r>
              <w:rPr>
                <w:b/>
                <w:color w:val="252525"/>
                <w:spacing w:val="-5"/>
              </w:rPr>
              <w:t xml:space="preserve"> </w:t>
            </w:r>
            <w:r>
              <w:rPr>
                <w:b/>
                <w:color w:val="252525"/>
              </w:rPr>
              <w:t>Routes</w:t>
            </w:r>
            <w:r>
              <w:rPr>
                <w:b/>
                <w:color w:val="252525"/>
                <w:spacing w:val="-3"/>
              </w:rPr>
              <w:t xml:space="preserve"> </w:t>
            </w:r>
            <w:r>
              <w:rPr>
                <w:b/>
                <w:color w:val="252525"/>
              </w:rPr>
              <w:t>of</w:t>
            </w:r>
            <w:r>
              <w:rPr>
                <w:b/>
                <w:color w:val="252525"/>
                <w:spacing w:val="-3"/>
              </w:rPr>
              <w:t xml:space="preserve"> </w:t>
            </w:r>
            <w:r>
              <w:rPr>
                <w:b/>
                <w:color w:val="252525"/>
                <w:spacing w:val="-2"/>
              </w:rPr>
              <w:t>Administration</w:t>
            </w:r>
          </w:p>
          <w:p w14:paraId="56F14FBC" w14:textId="77777777" w:rsidR="00772F34" w:rsidRDefault="00A60EC2">
            <w:pPr>
              <w:pStyle w:val="TableParagraph"/>
              <w:spacing w:line="252" w:lineRule="exact"/>
            </w:pPr>
            <w:r>
              <w:rPr>
                <w:color w:val="252525"/>
              </w:rPr>
              <w:t>Inhalation,</w:t>
            </w:r>
            <w:r>
              <w:rPr>
                <w:color w:val="252525"/>
                <w:spacing w:val="-7"/>
              </w:rPr>
              <w:t xml:space="preserve"> </w:t>
            </w:r>
            <w:r>
              <w:rPr>
                <w:color w:val="252525"/>
              </w:rPr>
              <w:t>skin</w:t>
            </w:r>
            <w:r>
              <w:rPr>
                <w:color w:val="252525"/>
                <w:spacing w:val="-6"/>
              </w:rPr>
              <w:t xml:space="preserve"> </w:t>
            </w:r>
            <w:r>
              <w:rPr>
                <w:color w:val="252525"/>
              </w:rPr>
              <w:t>contact,</w:t>
            </w:r>
            <w:r>
              <w:rPr>
                <w:color w:val="252525"/>
                <w:spacing w:val="-6"/>
              </w:rPr>
              <w:t xml:space="preserve"> </w:t>
            </w:r>
            <w:r>
              <w:rPr>
                <w:color w:val="252525"/>
              </w:rPr>
              <w:t>eye</w:t>
            </w:r>
            <w:r>
              <w:rPr>
                <w:color w:val="252525"/>
                <w:spacing w:val="-6"/>
              </w:rPr>
              <w:t xml:space="preserve"> </w:t>
            </w:r>
            <w:r>
              <w:rPr>
                <w:color w:val="252525"/>
              </w:rPr>
              <w:t>contact,</w:t>
            </w:r>
            <w:r>
              <w:rPr>
                <w:color w:val="252525"/>
                <w:spacing w:val="-3"/>
              </w:rPr>
              <w:t xml:space="preserve"> </w:t>
            </w:r>
            <w:r>
              <w:rPr>
                <w:color w:val="252525"/>
                <w:spacing w:val="-2"/>
              </w:rPr>
              <w:t>ingestion.</w:t>
            </w:r>
          </w:p>
          <w:p w14:paraId="028CD384" w14:textId="77777777" w:rsidR="00772F34" w:rsidRDefault="00A60EC2">
            <w:pPr>
              <w:pStyle w:val="TableParagraph"/>
              <w:spacing w:before="1" w:line="252" w:lineRule="exact"/>
              <w:rPr>
                <w:b/>
              </w:rPr>
            </w:pPr>
            <w:r>
              <w:rPr>
                <w:b/>
                <w:color w:val="252525"/>
              </w:rPr>
              <w:t>Acute</w:t>
            </w:r>
            <w:r>
              <w:rPr>
                <w:b/>
                <w:color w:val="252525"/>
                <w:spacing w:val="-7"/>
              </w:rPr>
              <w:t xml:space="preserve"> </w:t>
            </w:r>
            <w:r>
              <w:rPr>
                <w:b/>
                <w:color w:val="252525"/>
                <w:spacing w:val="-2"/>
              </w:rPr>
              <w:t>Toxicity</w:t>
            </w:r>
          </w:p>
          <w:p w14:paraId="6F9B17DD" w14:textId="77777777" w:rsidR="00772F34" w:rsidRDefault="00A60EC2">
            <w:pPr>
              <w:pStyle w:val="TableParagraph"/>
              <w:spacing w:line="252" w:lineRule="exact"/>
            </w:pPr>
            <w:r>
              <w:t>Oral:</w:t>
            </w:r>
            <w:r>
              <w:rPr>
                <w:spacing w:val="-5"/>
              </w:rPr>
              <w:t xml:space="preserve"> </w:t>
            </w:r>
            <w:r>
              <w:t>Harmful</w:t>
            </w:r>
            <w:r>
              <w:rPr>
                <w:spacing w:val="-7"/>
              </w:rPr>
              <w:t xml:space="preserve"> </w:t>
            </w:r>
            <w:r>
              <w:t>if</w:t>
            </w:r>
            <w:r>
              <w:rPr>
                <w:spacing w:val="-2"/>
              </w:rPr>
              <w:t xml:space="preserve"> swallowed.</w:t>
            </w:r>
          </w:p>
          <w:p w14:paraId="2BEF59DF" w14:textId="77777777" w:rsidR="00772F34" w:rsidRDefault="00A60EC2">
            <w:pPr>
              <w:pStyle w:val="TableParagraph"/>
              <w:spacing w:before="2" w:line="232" w:lineRule="exact"/>
            </w:pPr>
            <w:r>
              <w:t>Dermal:</w:t>
            </w:r>
            <w:r>
              <w:rPr>
                <w:spacing w:val="-6"/>
              </w:rPr>
              <w:t xml:space="preserve"> </w:t>
            </w:r>
            <w:r>
              <w:t>Harmful</w:t>
            </w:r>
            <w:r>
              <w:rPr>
                <w:spacing w:val="-6"/>
              </w:rPr>
              <w:t xml:space="preserve"> </w:t>
            </w:r>
            <w:r>
              <w:t>in</w:t>
            </w:r>
            <w:r>
              <w:rPr>
                <w:spacing w:val="-6"/>
              </w:rPr>
              <w:t xml:space="preserve"> </w:t>
            </w:r>
            <w:r>
              <w:t>contact</w:t>
            </w:r>
            <w:r>
              <w:rPr>
                <w:spacing w:val="-3"/>
              </w:rPr>
              <w:t xml:space="preserve"> </w:t>
            </w:r>
            <w:r>
              <w:t>with</w:t>
            </w:r>
            <w:r>
              <w:rPr>
                <w:spacing w:val="-6"/>
              </w:rPr>
              <w:t xml:space="preserve"> </w:t>
            </w:r>
            <w:r>
              <w:rPr>
                <w:spacing w:val="-4"/>
              </w:rPr>
              <w:t>skin.</w:t>
            </w:r>
          </w:p>
        </w:tc>
      </w:tr>
    </w:tbl>
    <w:p w14:paraId="0638F15C" w14:textId="4C437886" w:rsidR="00772F34" w:rsidRDefault="00943A02">
      <w:pPr>
        <w:pStyle w:val="Corpsdetexte"/>
        <w:ind w:left="120"/>
        <w:rPr>
          <w:rFonts w:ascii="Times New Roman"/>
        </w:rPr>
      </w:pPr>
      <w:r>
        <w:rPr>
          <w:rFonts w:ascii="Times New Roman"/>
          <w:noProof/>
        </w:rPr>
        <w:lastRenderedPageBreak/>
        <mc:AlternateContent>
          <mc:Choice Requires="wps">
            <w:drawing>
              <wp:inline distT="0" distB="0" distL="0" distR="0" wp14:anchorId="1CED8743" wp14:editId="1ABD8E16">
                <wp:extent cx="5475605" cy="4191635"/>
                <wp:effectExtent l="9525" t="10160" r="10795" b="8255"/>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419163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9C084B" w14:textId="77777777" w:rsidR="00802447" w:rsidRDefault="00802447">
                            <w:pPr>
                              <w:spacing w:before="2" w:line="252" w:lineRule="exact"/>
                              <w:ind w:left="98"/>
                              <w:rPr>
                                <w:b/>
                                <w:color w:val="252525"/>
                              </w:rPr>
                            </w:pPr>
                            <w:r>
                              <w:rPr>
                                <w:b/>
                                <w:color w:val="252525"/>
                              </w:rPr>
                              <w:t xml:space="preserve">Acute toxicity </w:t>
                            </w:r>
                          </w:p>
                          <w:p w14:paraId="68FE61FB" w14:textId="4EFFCC0E" w:rsidR="00772F34" w:rsidRPr="00802447" w:rsidRDefault="00802447" w:rsidP="00802447">
                            <w:pPr>
                              <w:spacing w:before="2" w:line="252" w:lineRule="exact"/>
                              <w:ind w:left="98"/>
                              <w:rPr>
                                <w:b/>
                              </w:rPr>
                            </w:pPr>
                            <w:r>
                              <w:rPr>
                                <w:b/>
                                <w:color w:val="252525"/>
                              </w:rPr>
                              <w:t>(Oral)</w:t>
                            </w:r>
                            <w:r>
                              <w:rPr>
                                <w:b/>
                              </w:rPr>
                              <w:t xml:space="preserve">: </w:t>
                            </w:r>
                            <w:bookmarkStart w:id="0" w:name="_Hlk127901342"/>
                            <w:r>
                              <w:t>Not classified</w:t>
                            </w:r>
                            <w:bookmarkEnd w:id="0"/>
                          </w:p>
                          <w:p w14:paraId="1B6BE1EB" w14:textId="232193E2" w:rsidR="00772F34" w:rsidRPr="00126157" w:rsidRDefault="00802447" w:rsidP="00126157">
                            <w:pPr>
                              <w:spacing w:before="2" w:line="252" w:lineRule="exact"/>
                              <w:ind w:left="98"/>
                              <w:rPr>
                                <w:bCs/>
                              </w:rPr>
                            </w:pPr>
                            <w:r>
                              <w:rPr>
                                <w:b/>
                              </w:rPr>
                              <w:t>Dermal</w:t>
                            </w:r>
                            <w:r w:rsidR="00126157" w:rsidRPr="00126157">
                              <w:rPr>
                                <w:b/>
                                <w:spacing w:val="-2"/>
                              </w:rPr>
                              <w:t xml:space="preserve">: </w:t>
                            </w:r>
                            <w:r w:rsidR="00126157" w:rsidRPr="00126157">
                              <w:rPr>
                                <w:bCs/>
                                <w:spacing w:val="-2"/>
                              </w:rPr>
                              <w:t>Symptoms of skin irritation</w:t>
                            </w:r>
                            <w:r w:rsidR="00126157">
                              <w:rPr>
                                <w:bCs/>
                                <w:spacing w:val="-2"/>
                              </w:rPr>
                              <w:t xml:space="preserve"> </w:t>
                            </w:r>
                            <w:r w:rsidR="00126157" w:rsidRPr="00126157">
                              <w:rPr>
                                <w:bCs/>
                                <w:spacing w:val="-2"/>
                              </w:rPr>
                              <w:t>may include itching or redness of the skin.</w:t>
                            </w:r>
                          </w:p>
                          <w:p w14:paraId="01E79835" w14:textId="77777777" w:rsidR="007351BF" w:rsidRDefault="00A60EC2" w:rsidP="005A485C">
                            <w:pPr>
                              <w:spacing w:line="252" w:lineRule="exact"/>
                              <w:ind w:left="98"/>
                              <w:rPr>
                                <w:b/>
                                <w:bCs/>
                              </w:rPr>
                            </w:pPr>
                            <w:r>
                              <w:rPr>
                                <w:b/>
                              </w:rPr>
                              <w:t>Eye</w:t>
                            </w:r>
                            <w:r>
                              <w:rPr>
                                <w:b/>
                                <w:spacing w:val="-8"/>
                              </w:rPr>
                              <w:t xml:space="preserve"> </w:t>
                            </w:r>
                            <w:r w:rsidR="005A485C">
                              <w:rPr>
                                <w:b/>
                              </w:rPr>
                              <w:t>contact:</w:t>
                            </w:r>
                            <w:r w:rsidR="005A485C" w:rsidRPr="005A485C">
                              <w:rPr>
                                <w:bCs/>
                                <w:spacing w:val="-2"/>
                              </w:rPr>
                              <w:t xml:space="preserve"> </w:t>
                            </w:r>
                            <w:r w:rsidR="00802447">
                              <w:t>Not classified</w:t>
                            </w:r>
                            <w:r w:rsidR="00802447" w:rsidRPr="005A485C">
                              <w:rPr>
                                <w:b/>
                                <w:bCs/>
                              </w:rPr>
                              <w:t xml:space="preserve"> </w:t>
                            </w:r>
                          </w:p>
                          <w:p w14:paraId="05B2E1B1" w14:textId="4775F0CB" w:rsidR="007351BF" w:rsidRDefault="005A485C" w:rsidP="005A485C">
                            <w:pPr>
                              <w:spacing w:line="252" w:lineRule="exact"/>
                              <w:ind w:left="98"/>
                              <w:rPr>
                                <w:b/>
                                <w:bCs/>
                              </w:rPr>
                            </w:pPr>
                            <w:r w:rsidRPr="005A485C">
                              <w:rPr>
                                <w:b/>
                                <w:bCs/>
                              </w:rPr>
                              <w:t>Inhalation</w:t>
                            </w:r>
                            <w:r>
                              <w:t xml:space="preserve">: </w:t>
                            </w:r>
                            <w:r w:rsidR="007351BF">
                              <w:t>Not classified</w:t>
                            </w:r>
                            <w:r w:rsidR="007351BF">
                              <w:rPr>
                                <w:b/>
                                <w:bCs/>
                              </w:rPr>
                              <w:t xml:space="preserve"> </w:t>
                            </w:r>
                          </w:p>
                          <w:p w14:paraId="25E835E3" w14:textId="77777777" w:rsidR="007351BF" w:rsidRDefault="007351BF" w:rsidP="007351BF">
                            <w:pPr>
                              <w:pStyle w:val="TableParagraph"/>
                              <w:spacing w:before="2" w:line="252" w:lineRule="exact"/>
                              <w:rPr>
                                <w:b/>
                              </w:rPr>
                            </w:pPr>
                            <w:r>
                              <w:rPr>
                                <w:b/>
                              </w:rPr>
                              <w:t>Quartz (14808-60-7)</w:t>
                            </w:r>
                          </w:p>
                          <w:p w14:paraId="12A38313" w14:textId="17C17D28" w:rsidR="007351BF" w:rsidRDefault="007351BF" w:rsidP="005A485C">
                            <w:pPr>
                              <w:spacing w:line="252" w:lineRule="exact"/>
                              <w:ind w:left="98"/>
                            </w:pPr>
                            <w:r w:rsidRPr="007351BF">
                              <w:t>LD50 (</w:t>
                            </w:r>
                            <w:r w:rsidR="00635FAD" w:rsidRPr="007351BF">
                              <w:t>rat)</w:t>
                            </w:r>
                            <w:r w:rsidR="00635FAD">
                              <w:t xml:space="preserve">:                                          </w:t>
                            </w:r>
                            <w:r>
                              <w:t>500 mg</w:t>
                            </w:r>
                          </w:p>
                          <w:p w14:paraId="25BA2812" w14:textId="744AA942" w:rsidR="007351BF" w:rsidRDefault="007351BF" w:rsidP="005A485C">
                            <w:pPr>
                              <w:spacing w:line="252" w:lineRule="exact"/>
                              <w:ind w:left="98"/>
                            </w:pPr>
                            <w:r>
                              <w:t>Skin corrosion</w:t>
                            </w:r>
                          </w:p>
                          <w:p w14:paraId="6F4C497A" w14:textId="7DA568CC" w:rsidR="007351BF" w:rsidRDefault="007351BF" w:rsidP="005A485C">
                            <w:pPr>
                              <w:spacing w:line="252" w:lineRule="exact"/>
                              <w:ind w:left="98"/>
                            </w:pPr>
                            <w:r>
                              <w:t xml:space="preserve">Serious eye </w:t>
                            </w:r>
                            <w:r w:rsidR="00635FAD">
                              <w:t>damage</w:t>
                            </w:r>
                            <w:r>
                              <w:t>/irritation</w:t>
                            </w:r>
                            <w:r w:rsidR="00254950">
                              <w:t xml:space="preserve">             Not classified</w:t>
                            </w:r>
                          </w:p>
                          <w:p w14:paraId="344B385E" w14:textId="1EEB8469" w:rsidR="007351BF" w:rsidRDefault="007351BF" w:rsidP="005A485C">
                            <w:pPr>
                              <w:spacing w:line="252" w:lineRule="exact"/>
                              <w:ind w:left="98"/>
                            </w:pPr>
                            <w:r>
                              <w:t>Respiratory or sensitization</w:t>
                            </w:r>
                            <w:r w:rsidR="00254950">
                              <w:t xml:space="preserve">                Not classified</w:t>
                            </w:r>
                          </w:p>
                          <w:p w14:paraId="3432C348" w14:textId="5EED6F15" w:rsidR="007351BF" w:rsidRDefault="00254950" w:rsidP="005A485C">
                            <w:pPr>
                              <w:spacing w:line="252" w:lineRule="exact"/>
                              <w:ind w:left="98"/>
                            </w:pPr>
                            <w:r>
                              <w:t xml:space="preserve">Germ and cell mutagenicity                Not classified </w:t>
                            </w:r>
                          </w:p>
                          <w:p w14:paraId="31000517" w14:textId="77777777" w:rsidR="00254950" w:rsidRDefault="00254950" w:rsidP="005A485C">
                            <w:pPr>
                              <w:spacing w:line="252" w:lineRule="exact"/>
                              <w:ind w:left="98"/>
                            </w:pPr>
                            <w:r>
                              <w:t>Carcinogenicity                                   May cause cancer</w:t>
                            </w:r>
                          </w:p>
                          <w:p w14:paraId="2358E190" w14:textId="428B64E2" w:rsidR="00772F34" w:rsidRDefault="00015EF3">
                            <w:pPr>
                              <w:spacing w:before="1" w:line="252" w:lineRule="exact"/>
                              <w:ind w:left="98"/>
                            </w:pPr>
                            <w:r>
                              <w:t>Indication of whether the chemical is listed in the National toxicology Program (NTP) Report on Carcinogens (latest edition) or has been found to be a potential carcinogen in the International Agency for Research on cancer (IARC) Monographs (</w:t>
                            </w:r>
                            <w:r w:rsidR="00FE2EBA">
                              <w:t>latest editions) or found to be a potential carcinogen by OSHA: Not listed</w:t>
                            </w:r>
                            <w:r>
                              <w:t xml:space="preserve"> </w:t>
                            </w:r>
                          </w:p>
                          <w:p w14:paraId="78AA0ABD" w14:textId="64524E0F" w:rsidR="00FE2EBA" w:rsidRDefault="00FE2EBA">
                            <w:pPr>
                              <w:spacing w:before="1" w:line="252" w:lineRule="exact"/>
                              <w:ind w:left="98"/>
                            </w:pPr>
                            <w:r>
                              <w:t>IARC: Not listed</w:t>
                            </w:r>
                          </w:p>
                          <w:p w14:paraId="44896FF6" w14:textId="490C461F" w:rsidR="00FE2EBA" w:rsidRDefault="00FE2EBA">
                            <w:pPr>
                              <w:spacing w:before="1" w:line="252" w:lineRule="exact"/>
                              <w:ind w:left="98"/>
                            </w:pPr>
                            <w:r>
                              <w:t>OSHA: Not regulated</w:t>
                            </w:r>
                          </w:p>
                          <w:p w14:paraId="23D20F35" w14:textId="77777777" w:rsidR="00772F34" w:rsidRDefault="00A60EC2">
                            <w:pPr>
                              <w:spacing w:line="252" w:lineRule="exact"/>
                              <w:ind w:left="98"/>
                              <w:rPr>
                                <w:b/>
                              </w:rPr>
                            </w:pPr>
                            <w:r>
                              <w:rPr>
                                <w:b/>
                              </w:rPr>
                              <w:t>STOT</w:t>
                            </w:r>
                            <w:r>
                              <w:rPr>
                                <w:b/>
                                <w:spacing w:val="-6"/>
                              </w:rPr>
                              <w:t xml:space="preserve"> </w:t>
                            </w:r>
                            <w:r>
                              <w:rPr>
                                <w:b/>
                              </w:rPr>
                              <w:t>(Specific</w:t>
                            </w:r>
                            <w:r>
                              <w:rPr>
                                <w:b/>
                                <w:spacing w:val="-8"/>
                              </w:rPr>
                              <w:t xml:space="preserve"> </w:t>
                            </w:r>
                            <w:r>
                              <w:rPr>
                                <w:b/>
                              </w:rPr>
                              <w:t>Target</w:t>
                            </w:r>
                            <w:r>
                              <w:rPr>
                                <w:b/>
                                <w:spacing w:val="-7"/>
                              </w:rPr>
                              <w:t xml:space="preserve"> </w:t>
                            </w:r>
                            <w:r>
                              <w:rPr>
                                <w:b/>
                              </w:rPr>
                              <w:t>Organ</w:t>
                            </w:r>
                            <w:r>
                              <w:rPr>
                                <w:b/>
                                <w:spacing w:val="-8"/>
                              </w:rPr>
                              <w:t xml:space="preserve"> </w:t>
                            </w:r>
                            <w:r>
                              <w:rPr>
                                <w:b/>
                              </w:rPr>
                              <w:t>Toxicity) –</w:t>
                            </w:r>
                            <w:r>
                              <w:rPr>
                                <w:b/>
                                <w:spacing w:val="-6"/>
                              </w:rPr>
                              <w:t xml:space="preserve"> </w:t>
                            </w:r>
                            <w:r>
                              <w:rPr>
                                <w:b/>
                              </w:rPr>
                              <w:t>Single</w:t>
                            </w:r>
                            <w:r>
                              <w:rPr>
                                <w:b/>
                                <w:spacing w:val="-4"/>
                              </w:rPr>
                              <w:t xml:space="preserve"> </w:t>
                            </w:r>
                            <w:r>
                              <w:rPr>
                                <w:b/>
                              </w:rPr>
                              <w:t>Exposure</w:t>
                            </w:r>
                            <w:r>
                              <w:rPr>
                                <w:b/>
                                <w:spacing w:val="-5"/>
                              </w:rPr>
                              <w:t xml:space="preserve"> </w:t>
                            </w:r>
                            <w:r>
                              <w:rPr>
                                <w:b/>
                                <w:spacing w:val="-2"/>
                              </w:rPr>
                              <w:t>Inhalation</w:t>
                            </w:r>
                          </w:p>
                          <w:p w14:paraId="4C9E1914" w14:textId="5976D28C" w:rsidR="00772F34" w:rsidRDefault="00A60EC2">
                            <w:pPr>
                              <w:spacing w:before="2" w:line="252" w:lineRule="exact"/>
                              <w:ind w:left="98"/>
                            </w:pPr>
                            <w:r>
                              <w:t>N</w:t>
                            </w:r>
                            <w:r w:rsidR="00635FAD">
                              <w:t>ot classified</w:t>
                            </w:r>
                          </w:p>
                          <w:p w14:paraId="5FA5C9A5" w14:textId="68D019E5" w:rsidR="00772F34" w:rsidRDefault="00A60EC2">
                            <w:pPr>
                              <w:ind w:left="98" w:right="6304"/>
                            </w:pPr>
                            <w:r>
                              <w:rPr>
                                <w:b/>
                              </w:rPr>
                              <w:t>Interactive</w:t>
                            </w:r>
                            <w:r>
                              <w:rPr>
                                <w:b/>
                                <w:spacing w:val="-16"/>
                              </w:rPr>
                              <w:t xml:space="preserve"> </w:t>
                            </w:r>
                            <w:r>
                              <w:rPr>
                                <w:b/>
                              </w:rPr>
                              <w:t xml:space="preserve">Effects </w:t>
                            </w:r>
                            <w:r>
                              <w:t>Not available</w:t>
                            </w:r>
                          </w:p>
                        </w:txbxContent>
                      </wps:txbx>
                      <wps:bodyPr rot="0" vert="horz" wrap="square" lIns="0" tIns="0" rIns="0" bIns="0" anchor="t" anchorCtr="0" upright="1">
                        <a:noAutofit/>
                      </wps:bodyPr>
                    </wps:wsp>
                  </a:graphicData>
                </a:graphic>
              </wp:inline>
            </w:drawing>
          </mc:Choice>
          <mc:Fallback>
            <w:pict>
              <v:shapetype w14:anchorId="1CED8743" id="_x0000_t202" coordsize="21600,21600" o:spt="202" path="m,l,21600r21600,l21600,xe">
                <v:stroke joinstyle="miter"/>
                <v:path gradientshapeok="t" o:connecttype="rect"/>
              </v:shapetype>
              <v:shape id="docshape8" o:spid="_x0000_s1026" type="#_x0000_t202" style="width:431.15pt;height:33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" filled="f" strokeweight=".96pt">
                <v:textbox inset="0,0,0,0">
                  <w:txbxContent>
                    <w:p w14:paraId="789C084B" w14:textId="77777777" w:rsidR="00802447" w:rsidRDefault="00802447">
                      <w:pPr>
                        <w:spacing w:before="2" w:line="252" w:lineRule="exact"/>
                        <w:ind w:left="98"/>
                        <w:rPr>
                          <w:b/>
                          <w:color w:val="252525"/>
                        </w:rPr>
                      </w:pPr>
                      <w:r>
                        <w:rPr>
                          <w:b/>
                          <w:color w:val="252525"/>
                        </w:rPr>
                        <w:t xml:space="preserve">Acute toxicity </w:t>
                      </w:r>
                    </w:p>
                    <w:p w14:paraId="68FE61FB" w14:textId="4EFFCC0E" w:rsidR="00772F34" w:rsidRPr="00802447" w:rsidRDefault="00802447" w:rsidP="00802447">
                      <w:pPr>
                        <w:spacing w:before="2" w:line="252" w:lineRule="exact"/>
                        <w:ind w:left="98"/>
                        <w:rPr>
                          <w:b/>
                        </w:rPr>
                      </w:pPr>
                      <w:r>
                        <w:rPr>
                          <w:b/>
                          <w:color w:val="252525"/>
                        </w:rPr>
                        <w:t>(Oral)</w:t>
                      </w:r>
                      <w:r>
                        <w:rPr>
                          <w:b/>
                        </w:rPr>
                        <w:t xml:space="preserve">: </w:t>
                      </w:r>
                      <w:bookmarkStart w:id="1" w:name="_Hlk127901342"/>
                      <w:r>
                        <w:t>Not classified</w:t>
                      </w:r>
                      <w:bookmarkEnd w:id="1"/>
                    </w:p>
                    <w:p w14:paraId="1B6BE1EB" w14:textId="232193E2" w:rsidR="00772F34" w:rsidRPr="00126157" w:rsidRDefault="00802447" w:rsidP="00126157">
                      <w:pPr>
                        <w:spacing w:before="2" w:line="252" w:lineRule="exact"/>
                        <w:ind w:left="98"/>
                        <w:rPr>
                          <w:bCs/>
                        </w:rPr>
                      </w:pPr>
                      <w:r>
                        <w:rPr>
                          <w:b/>
                        </w:rPr>
                        <w:t>Dermal</w:t>
                      </w:r>
                      <w:r w:rsidR="00126157" w:rsidRPr="00126157">
                        <w:rPr>
                          <w:b/>
                          <w:spacing w:val="-2"/>
                        </w:rPr>
                        <w:t xml:space="preserve">: </w:t>
                      </w:r>
                      <w:r w:rsidR="00126157" w:rsidRPr="00126157">
                        <w:rPr>
                          <w:bCs/>
                          <w:spacing w:val="-2"/>
                        </w:rPr>
                        <w:t>Symptoms of skin irritation</w:t>
                      </w:r>
                      <w:r w:rsidR="00126157">
                        <w:rPr>
                          <w:bCs/>
                          <w:spacing w:val="-2"/>
                        </w:rPr>
                        <w:t xml:space="preserve"> </w:t>
                      </w:r>
                      <w:r w:rsidR="00126157" w:rsidRPr="00126157">
                        <w:rPr>
                          <w:bCs/>
                          <w:spacing w:val="-2"/>
                        </w:rPr>
                        <w:t>may include itching or redness of the skin.</w:t>
                      </w:r>
                    </w:p>
                    <w:p w14:paraId="01E79835" w14:textId="77777777" w:rsidR="007351BF" w:rsidRDefault="00A60EC2" w:rsidP="005A485C">
                      <w:pPr>
                        <w:spacing w:line="252" w:lineRule="exact"/>
                        <w:ind w:left="98"/>
                        <w:rPr>
                          <w:b/>
                          <w:bCs/>
                        </w:rPr>
                      </w:pPr>
                      <w:r>
                        <w:rPr>
                          <w:b/>
                        </w:rPr>
                        <w:t>Eye</w:t>
                      </w:r>
                      <w:r>
                        <w:rPr>
                          <w:b/>
                          <w:spacing w:val="-8"/>
                        </w:rPr>
                        <w:t xml:space="preserve"> </w:t>
                      </w:r>
                      <w:r w:rsidR="005A485C">
                        <w:rPr>
                          <w:b/>
                        </w:rPr>
                        <w:t>contact:</w:t>
                      </w:r>
                      <w:r w:rsidR="005A485C" w:rsidRPr="005A485C">
                        <w:rPr>
                          <w:bCs/>
                          <w:spacing w:val="-2"/>
                        </w:rPr>
                        <w:t xml:space="preserve"> </w:t>
                      </w:r>
                      <w:r w:rsidR="00802447">
                        <w:t>Not classified</w:t>
                      </w:r>
                      <w:r w:rsidR="00802447" w:rsidRPr="005A485C">
                        <w:rPr>
                          <w:b/>
                          <w:bCs/>
                        </w:rPr>
                        <w:t xml:space="preserve"> </w:t>
                      </w:r>
                    </w:p>
                    <w:p w14:paraId="05B2E1B1" w14:textId="4775F0CB" w:rsidR="007351BF" w:rsidRDefault="005A485C" w:rsidP="005A485C">
                      <w:pPr>
                        <w:spacing w:line="252" w:lineRule="exact"/>
                        <w:ind w:left="98"/>
                        <w:rPr>
                          <w:b/>
                          <w:bCs/>
                        </w:rPr>
                      </w:pPr>
                      <w:r w:rsidRPr="005A485C">
                        <w:rPr>
                          <w:b/>
                          <w:bCs/>
                        </w:rPr>
                        <w:t>Inhalation</w:t>
                      </w:r>
                      <w:r>
                        <w:t xml:space="preserve">: </w:t>
                      </w:r>
                      <w:r w:rsidR="007351BF">
                        <w:t>Not classified</w:t>
                      </w:r>
                      <w:r w:rsidR="007351BF">
                        <w:rPr>
                          <w:b/>
                          <w:bCs/>
                        </w:rPr>
                        <w:t xml:space="preserve"> </w:t>
                      </w:r>
                    </w:p>
                    <w:p w14:paraId="25E835E3" w14:textId="77777777" w:rsidR="007351BF" w:rsidRDefault="007351BF" w:rsidP="007351BF">
                      <w:pPr>
                        <w:pStyle w:val="TableParagraph"/>
                        <w:spacing w:before="2" w:line="252" w:lineRule="exact"/>
                        <w:rPr>
                          <w:b/>
                        </w:rPr>
                      </w:pPr>
                      <w:r>
                        <w:rPr>
                          <w:b/>
                        </w:rPr>
                        <w:t>Quartz (14808-60-7)</w:t>
                      </w:r>
                    </w:p>
                    <w:p w14:paraId="12A38313" w14:textId="17C17D28" w:rsidR="007351BF" w:rsidRDefault="007351BF" w:rsidP="005A485C">
                      <w:pPr>
                        <w:spacing w:line="252" w:lineRule="exact"/>
                        <w:ind w:left="98"/>
                      </w:pPr>
                      <w:r w:rsidRPr="007351BF">
                        <w:t>LD50 (</w:t>
                      </w:r>
                      <w:r w:rsidR="00635FAD" w:rsidRPr="007351BF">
                        <w:t>rat)</w:t>
                      </w:r>
                      <w:r w:rsidR="00635FAD">
                        <w:t xml:space="preserve">:                                          </w:t>
                      </w:r>
                      <w:r>
                        <w:t>500 mg</w:t>
                      </w:r>
                    </w:p>
                    <w:p w14:paraId="25BA2812" w14:textId="744AA942" w:rsidR="007351BF" w:rsidRDefault="007351BF" w:rsidP="005A485C">
                      <w:pPr>
                        <w:spacing w:line="252" w:lineRule="exact"/>
                        <w:ind w:left="98"/>
                      </w:pPr>
                      <w:r>
                        <w:t>Skin corrosion</w:t>
                      </w:r>
                    </w:p>
                    <w:p w14:paraId="6F4C497A" w14:textId="7DA568CC" w:rsidR="007351BF" w:rsidRDefault="007351BF" w:rsidP="005A485C">
                      <w:pPr>
                        <w:spacing w:line="252" w:lineRule="exact"/>
                        <w:ind w:left="98"/>
                      </w:pPr>
                      <w:r>
                        <w:t xml:space="preserve">Serious eye </w:t>
                      </w:r>
                      <w:r w:rsidR="00635FAD">
                        <w:t>damage</w:t>
                      </w:r>
                      <w:r>
                        <w:t>/irritation</w:t>
                      </w:r>
                      <w:r w:rsidR="00254950">
                        <w:t xml:space="preserve">             Not classified</w:t>
                      </w:r>
                    </w:p>
                    <w:p w14:paraId="344B385E" w14:textId="1EEB8469" w:rsidR="007351BF" w:rsidRDefault="007351BF" w:rsidP="005A485C">
                      <w:pPr>
                        <w:spacing w:line="252" w:lineRule="exact"/>
                        <w:ind w:left="98"/>
                      </w:pPr>
                      <w:r>
                        <w:t>Respiratory or sensitization</w:t>
                      </w:r>
                      <w:r w:rsidR="00254950">
                        <w:t xml:space="preserve">                Not classified</w:t>
                      </w:r>
                    </w:p>
                    <w:p w14:paraId="3432C348" w14:textId="5EED6F15" w:rsidR="007351BF" w:rsidRDefault="00254950" w:rsidP="005A485C">
                      <w:pPr>
                        <w:spacing w:line="252" w:lineRule="exact"/>
                        <w:ind w:left="98"/>
                      </w:pPr>
                      <w:r>
                        <w:t xml:space="preserve">Germ and cell mutagenicity                Not classified </w:t>
                      </w:r>
                    </w:p>
                    <w:p w14:paraId="31000517" w14:textId="77777777" w:rsidR="00254950" w:rsidRDefault="00254950" w:rsidP="005A485C">
                      <w:pPr>
                        <w:spacing w:line="252" w:lineRule="exact"/>
                        <w:ind w:left="98"/>
                      </w:pPr>
                      <w:r>
                        <w:t>Carcinogenicity                                   May cause cancer</w:t>
                      </w:r>
                    </w:p>
                    <w:p w14:paraId="2358E190" w14:textId="428B64E2" w:rsidR="00772F34" w:rsidRDefault="00015EF3">
                      <w:pPr>
                        <w:spacing w:before="1" w:line="252" w:lineRule="exact"/>
                        <w:ind w:left="98"/>
                      </w:pPr>
                      <w:r>
                        <w:t>Indication of whether the chemical is listed in the National toxicology Program (NTP) Report on Carcinogens (latest edition) or has been found to be a potential carcinogen in the International Agency for Research on cancer (IARC) Monographs (</w:t>
                      </w:r>
                      <w:r w:rsidR="00FE2EBA">
                        <w:t>latest editions) or found to be a potential carcinogen by OSHA: Not listed</w:t>
                      </w:r>
                      <w:r>
                        <w:t xml:space="preserve"> </w:t>
                      </w:r>
                    </w:p>
                    <w:p w14:paraId="78AA0ABD" w14:textId="64524E0F" w:rsidR="00FE2EBA" w:rsidRDefault="00FE2EBA">
                      <w:pPr>
                        <w:spacing w:before="1" w:line="252" w:lineRule="exact"/>
                        <w:ind w:left="98"/>
                      </w:pPr>
                      <w:r>
                        <w:t>IARC: Not listed</w:t>
                      </w:r>
                    </w:p>
                    <w:p w14:paraId="44896FF6" w14:textId="490C461F" w:rsidR="00FE2EBA" w:rsidRDefault="00FE2EBA">
                      <w:pPr>
                        <w:spacing w:before="1" w:line="252" w:lineRule="exact"/>
                        <w:ind w:left="98"/>
                      </w:pPr>
                      <w:r>
                        <w:t>OSHA: Not regulated</w:t>
                      </w:r>
                    </w:p>
                    <w:p w14:paraId="23D20F35" w14:textId="77777777" w:rsidR="00772F34" w:rsidRDefault="00A60EC2">
                      <w:pPr>
                        <w:spacing w:line="252" w:lineRule="exact"/>
                        <w:ind w:left="98"/>
                        <w:rPr>
                          <w:b/>
                        </w:rPr>
                      </w:pPr>
                      <w:r>
                        <w:rPr>
                          <w:b/>
                        </w:rPr>
                        <w:t>STOT</w:t>
                      </w:r>
                      <w:r>
                        <w:rPr>
                          <w:b/>
                          <w:spacing w:val="-6"/>
                        </w:rPr>
                        <w:t xml:space="preserve"> </w:t>
                      </w:r>
                      <w:r>
                        <w:rPr>
                          <w:b/>
                        </w:rPr>
                        <w:t>(Specific</w:t>
                      </w:r>
                      <w:r>
                        <w:rPr>
                          <w:b/>
                          <w:spacing w:val="-8"/>
                        </w:rPr>
                        <w:t xml:space="preserve"> </w:t>
                      </w:r>
                      <w:r>
                        <w:rPr>
                          <w:b/>
                        </w:rPr>
                        <w:t>Target</w:t>
                      </w:r>
                      <w:r>
                        <w:rPr>
                          <w:b/>
                          <w:spacing w:val="-7"/>
                        </w:rPr>
                        <w:t xml:space="preserve"> </w:t>
                      </w:r>
                      <w:r>
                        <w:rPr>
                          <w:b/>
                        </w:rPr>
                        <w:t>Organ</w:t>
                      </w:r>
                      <w:r>
                        <w:rPr>
                          <w:b/>
                          <w:spacing w:val="-8"/>
                        </w:rPr>
                        <w:t xml:space="preserve"> </w:t>
                      </w:r>
                      <w:r>
                        <w:rPr>
                          <w:b/>
                        </w:rPr>
                        <w:t>Toxicity) –</w:t>
                      </w:r>
                      <w:r>
                        <w:rPr>
                          <w:b/>
                          <w:spacing w:val="-6"/>
                        </w:rPr>
                        <w:t xml:space="preserve"> </w:t>
                      </w:r>
                      <w:r>
                        <w:rPr>
                          <w:b/>
                        </w:rPr>
                        <w:t>Single</w:t>
                      </w:r>
                      <w:r>
                        <w:rPr>
                          <w:b/>
                          <w:spacing w:val="-4"/>
                        </w:rPr>
                        <w:t xml:space="preserve"> </w:t>
                      </w:r>
                      <w:r>
                        <w:rPr>
                          <w:b/>
                        </w:rPr>
                        <w:t>Exposure</w:t>
                      </w:r>
                      <w:r>
                        <w:rPr>
                          <w:b/>
                          <w:spacing w:val="-5"/>
                        </w:rPr>
                        <w:t xml:space="preserve"> </w:t>
                      </w:r>
                      <w:r>
                        <w:rPr>
                          <w:b/>
                          <w:spacing w:val="-2"/>
                        </w:rPr>
                        <w:t>Inhalation</w:t>
                      </w:r>
                    </w:p>
                    <w:p w14:paraId="4C9E1914" w14:textId="5976D28C" w:rsidR="00772F34" w:rsidRDefault="00A60EC2">
                      <w:pPr>
                        <w:spacing w:before="2" w:line="252" w:lineRule="exact"/>
                        <w:ind w:left="98"/>
                      </w:pPr>
                      <w:r>
                        <w:t>N</w:t>
                      </w:r>
                      <w:r w:rsidR="00635FAD">
                        <w:t>ot classified</w:t>
                      </w:r>
                    </w:p>
                    <w:p w14:paraId="5FA5C9A5" w14:textId="68D019E5" w:rsidR="00772F34" w:rsidRDefault="00A60EC2">
                      <w:pPr>
                        <w:ind w:left="98" w:right="6304"/>
                      </w:pPr>
                      <w:r>
                        <w:rPr>
                          <w:b/>
                        </w:rPr>
                        <w:t>Interactive</w:t>
                      </w:r>
                      <w:r>
                        <w:rPr>
                          <w:b/>
                          <w:spacing w:val="-16"/>
                        </w:rPr>
                        <w:t xml:space="preserve"> </w:t>
                      </w:r>
                      <w:r>
                        <w:rPr>
                          <w:b/>
                        </w:rPr>
                        <w:t xml:space="preserve">Effects </w:t>
                      </w:r>
                      <w:r>
                        <w:t>Not available</w:t>
                      </w:r>
                    </w:p>
                  </w:txbxContent>
                </v:textbox>
                <w10:anchorlock/>
              </v:shape>
            </w:pict>
          </mc:Fallback>
        </mc:AlternateContent>
      </w:r>
      <w:r w:rsidR="005A485C">
        <w:rPr>
          <w:rFonts w:ascii="Times New Roman"/>
        </w:rPr>
        <w:t xml:space="preserve">  </w:t>
      </w:r>
      <w:r w:rsidR="007351BF">
        <w:rPr>
          <w:rFonts w:ascii="Times New Roman"/>
        </w:rPr>
        <w:t xml:space="preserve"> </w:t>
      </w:r>
      <w:r w:rsidR="00254950">
        <w:rPr>
          <w:rFonts w:ascii="Times New Roman"/>
        </w:rPr>
        <w:t xml:space="preserve"> </w:t>
      </w:r>
    </w:p>
    <w:p w14:paraId="14C793D4" w14:textId="2A4F3ADD" w:rsidR="00772F34" w:rsidRDefault="00772F34" w:rsidP="00777F03">
      <w:pPr>
        <w:rPr>
          <w:rFonts w:ascii="Times New Roman"/>
          <w:b/>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7FEA69BA" w14:textId="77777777">
        <w:trPr>
          <w:trHeight w:val="290"/>
        </w:trPr>
        <w:tc>
          <w:tcPr>
            <w:tcW w:w="8858" w:type="dxa"/>
            <w:tcBorders>
              <w:top w:val="nil"/>
              <w:bottom w:val="nil"/>
            </w:tcBorders>
            <w:shd w:val="clear" w:color="auto" w:fill="000000"/>
          </w:tcPr>
          <w:p w14:paraId="1F905A71" w14:textId="77777777" w:rsidR="00772F34" w:rsidRDefault="00A60EC2">
            <w:pPr>
              <w:pStyle w:val="TableParagraph"/>
              <w:spacing w:before="19" w:line="252" w:lineRule="exact"/>
              <w:rPr>
                <w:b/>
              </w:rPr>
            </w:pPr>
            <w:r>
              <w:rPr>
                <w:b/>
                <w:color w:val="FFFFFF"/>
              </w:rPr>
              <w:t>SECTION</w:t>
            </w:r>
            <w:r>
              <w:rPr>
                <w:b/>
                <w:color w:val="FFFFFF"/>
                <w:spacing w:val="-7"/>
              </w:rPr>
              <w:t xml:space="preserve"> </w:t>
            </w:r>
            <w:r>
              <w:rPr>
                <w:b/>
                <w:color w:val="FFFFFF"/>
              </w:rPr>
              <w:t>12.</w:t>
            </w:r>
            <w:r>
              <w:rPr>
                <w:b/>
                <w:color w:val="FFFFFF"/>
                <w:spacing w:val="-5"/>
              </w:rPr>
              <w:t xml:space="preserve"> </w:t>
            </w:r>
            <w:r>
              <w:rPr>
                <w:b/>
                <w:color w:val="FFFFFF"/>
              </w:rPr>
              <w:t>ECOLOGICAL</w:t>
            </w:r>
            <w:r>
              <w:rPr>
                <w:b/>
                <w:color w:val="FFFFFF"/>
                <w:spacing w:val="-8"/>
              </w:rPr>
              <w:t xml:space="preserve"> </w:t>
            </w:r>
            <w:r>
              <w:rPr>
                <w:b/>
                <w:color w:val="FFFFFF"/>
                <w:spacing w:val="-2"/>
              </w:rPr>
              <w:t>INFORMATION</w:t>
            </w:r>
          </w:p>
        </w:tc>
      </w:tr>
      <w:tr w:rsidR="00772F34" w14:paraId="0C6EE37E" w14:textId="77777777">
        <w:trPr>
          <w:trHeight w:val="760"/>
        </w:trPr>
        <w:tc>
          <w:tcPr>
            <w:tcW w:w="8858" w:type="dxa"/>
            <w:tcBorders>
              <w:top w:val="nil"/>
            </w:tcBorders>
          </w:tcPr>
          <w:p w14:paraId="60C8A500" w14:textId="0188660D" w:rsidR="00772F34" w:rsidRDefault="00DD1C92" w:rsidP="00FE2EBA">
            <w:pPr>
              <w:pStyle w:val="TableParagraph"/>
              <w:spacing w:before="2"/>
              <w:ind w:right="5021"/>
            </w:pPr>
            <w:r>
              <w:t>This product is not harmful to</w:t>
            </w:r>
            <w:r w:rsidR="00A60EC2">
              <w:rPr>
                <w:spacing w:val="-12"/>
              </w:rPr>
              <w:t xml:space="preserve"> </w:t>
            </w:r>
            <w:r w:rsidR="00A60EC2">
              <w:t>aquatic</w:t>
            </w:r>
            <w:r>
              <w:t xml:space="preserve"> organisms nor to cause long-term adverse effects in the environment.</w:t>
            </w:r>
            <w:r w:rsidR="00A60EC2">
              <w:rPr>
                <w:spacing w:val="-11"/>
              </w:rPr>
              <w:t xml:space="preserve"> </w:t>
            </w:r>
            <w:r w:rsidR="00A60EC2">
              <w:t>environment</w:t>
            </w:r>
            <w:r w:rsidR="00FE2EBA">
              <w:t xml:space="preserve">. </w:t>
            </w:r>
            <w:r w:rsidR="00216155">
              <w:t>T</w:t>
            </w:r>
            <w:r w:rsidR="00FE2EBA">
              <w:t xml:space="preserve">his material is generally considered </w:t>
            </w:r>
            <w:r w:rsidR="00216155">
              <w:t>t</w:t>
            </w:r>
            <w:r w:rsidR="00FE2EBA">
              <w:t>o be essentially non-biodegradable.</w:t>
            </w:r>
          </w:p>
        </w:tc>
      </w:tr>
    </w:tbl>
    <w:p w14:paraId="151A213B" w14:textId="77777777" w:rsidR="00772F34" w:rsidRDefault="00772F34">
      <w:pPr>
        <w:pStyle w:val="Corpsdetexte"/>
        <w:spacing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23173C83" w14:textId="77777777">
        <w:trPr>
          <w:trHeight w:val="292"/>
        </w:trPr>
        <w:tc>
          <w:tcPr>
            <w:tcW w:w="8858" w:type="dxa"/>
            <w:tcBorders>
              <w:top w:val="nil"/>
              <w:bottom w:val="nil"/>
            </w:tcBorders>
            <w:shd w:val="clear" w:color="auto" w:fill="000000"/>
          </w:tcPr>
          <w:p w14:paraId="2679A0B6" w14:textId="77777777" w:rsidR="00772F34" w:rsidRDefault="00A60EC2">
            <w:pPr>
              <w:pStyle w:val="TableParagraph"/>
              <w:spacing w:before="21" w:line="251" w:lineRule="exact"/>
              <w:rPr>
                <w:b/>
              </w:rPr>
            </w:pPr>
            <w:r>
              <w:rPr>
                <w:b/>
                <w:color w:val="FFFFFF"/>
              </w:rPr>
              <w:t>SECTION</w:t>
            </w:r>
            <w:r>
              <w:rPr>
                <w:b/>
                <w:color w:val="FFFFFF"/>
                <w:spacing w:val="-8"/>
              </w:rPr>
              <w:t xml:space="preserve"> </w:t>
            </w:r>
            <w:r>
              <w:rPr>
                <w:b/>
                <w:color w:val="FFFFFF"/>
              </w:rPr>
              <w:t>13.</w:t>
            </w:r>
            <w:r>
              <w:rPr>
                <w:b/>
                <w:color w:val="FFFFFF"/>
                <w:spacing w:val="-5"/>
              </w:rPr>
              <w:t xml:space="preserve"> </w:t>
            </w:r>
            <w:r>
              <w:rPr>
                <w:b/>
                <w:color w:val="FFFFFF"/>
              </w:rPr>
              <w:t>DISPOSAL</w:t>
            </w:r>
            <w:r>
              <w:rPr>
                <w:b/>
                <w:color w:val="FFFFFF"/>
                <w:spacing w:val="-7"/>
              </w:rPr>
              <w:t xml:space="preserve"> </w:t>
            </w:r>
            <w:r>
              <w:rPr>
                <w:b/>
                <w:color w:val="FFFFFF"/>
                <w:spacing w:val="-2"/>
              </w:rPr>
              <w:t>CONSIDERATIONS</w:t>
            </w:r>
          </w:p>
        </w:tc>
      </w:tr>
      <w:tr w:rsidR="00772F34" w14:paraId="4AD17A0F" w14:textId="77777777">
        <w:trPr>
          <w:trHeight w:val="760"/>
        </w:trPr>
        <w:tc>
          <w:tcPr>
            <w:tcW w:w="8858" w:type="dxa"/>
            <w:tcBorders>
              <w:top w:val="nil"/>
            </w:tcBorders>
          </w:tcPr>
          <w:p w14:paraId="4D7931A0" w14:textId="77777777" w:rsidR="00772F34" w:rsidRDefault="00A60EC2">
            <w:pPr>
              <w:pStyle w:val="TableParagraph"/>
              <w:rPr>
                <w:b/>
              </w:rPr>
            </w:pPr>
            <w:r>
              <w:rPr>
                <w:b/>
              </w:rPr>
              <w:t>Disposal</w:t>
            </w:r>
            <w:r>
              <w:rPr>
                <w:b/>
                <w:spacing w:val="-7"/>
              </w:rPr>
              <w:t xml:space="preserve"> </w:t>
            </w:r>
            <w:r>
              <w:rPr>
                <w:b/>
                <w:spacing w:val="-2"/>
              </w:rPr>
              <w:t>Methods</w:t>
            </w:r>
          </w:p>
          <w:p w14:paraId="3D719E44" w14:textId="77777777" w:rsidR="00772F34" w:rsidRDefault="00A60EC2">
            <w:pPr>
              <w:pStyle w:val="TableParagraph"/>
              <w:spacing w:line="252" w:lineRule="exact"/>
            </w:pPr>
            <w:r>
              <w:t>Dispose</w:t>
            </w:r>
            <w:r>
              <w:rPr>
                <w:spacing w:val="-3"/>
              </w:rPr>
              <w:t xml:space="preserve"> </w:t>
            </w:r>
            <w:r>
              <w:t>of</w:t>
            </w:r>
            <w:r>
              <w:rPr>
                <w:spacing w:val="-3"/>
              </w:rPr>
              <w:t xml:space="preserve"> </w:t>
            </w:r>
            <w:r>
              <w:t>contents/container</w:t>
            </w:r>
            <w:r>
              <w:rPr>
                <w:spacing w:val="-2"/>
              </w:rPr>
              <w:t xml:space="preserve"> </w:t>
            </w:r>
            <w:r>
              <w:t>into</w:t>
            </w:r>
            <w:r>
              <w:rPr>
                <w:spacing w:val="-4"/>
              </w:rPr>
              <w:t xml:space="preserve"> </w:t>
            </w:r>
            <w:r>
              <w:t>safe</w:t>
            </w:r>
            <w:r>
              <w:rPr>
                <w:spacing w:val="-3"/>
              </w:rPr>
              <w:t xml:space="preserve"> </w:t>
            </w:r>
            <w:r>
              <w:t>container</w:t>
            </w:r>
            <w:r>
              <w:rPr>
                <w:spacing w:val="-4"/>
              </w:rPr>
              <w:t xml:space="preserve"> </w:t>
            </w:r>
            <w:r>
              <w:t>in</w:t>
            </w:r>
            <w:r>
              <w:rPr>
                <w:spacing w:val="-3"/>
              </w:rPr>
              <w:t xml:space="preserve"> </w:t>
            </w:r>
            <w:r>
              <w:t>accordance</w:t>
            </w:r>
            <w:r>
              <w:rPr>
                <w:spacing w:val="-5"/>
              </w:rPr>
              <w:t xml:space="preserve"> </w:t>
            </w:r>
            <w:r>
              <w:t>with</w:t>
            </w:r>
            <w:r>
              <w:rPr>
                <w:spacing w:val="-3"/>
              </w:rPr>
              <w:t xml:space="preserve"> </w:t>
            </w:r>
            <w:r>
              <w:t>local,</w:t>
            </w:r>
            <w:r>
              <w:rPr>
                <w:spacing w:val="-4"/>
              </w:rPr>
              <w:t xml:space="preserve"> </w:t>
            </w:r>
            <w:r>
              <w:t>regional</w:t>
            </w:r>
            <w:r>
              <w:rPr>
                <w:spacing w:val="-4"/>
              </w:rPr>
              <w:t xml:space="preserve"> </w:t>
            </w:r>
            <w:r>
              <w:t>or national regulations.</w:t>
            </w:r>
          </w:p>
        </w:tc>
      </w:tr>
    </w:tbl>
    <w:p w14:paraId="614465BE" w14:textId="77777777" w:rsidR="00772F34" w:rsidRDefault="00772F34">
      <w:pPr>
        <w:pStyle w:val="Corpsdetexte"/>
        <w:spacing w:after="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559DD011" w14:textId="77777777">
        <w:trPr>
          <w:trHeight w:val="292"/>
        </w:trPr>
        <w:tc>
          <w:tcPr>
            <w:tcW w:w="8858" w:type="dxa"/>
            <w:tcBorders>
              <w:top w:val="nil"/>
              <w:bottom w:val="nil"/>
            </w:tcBorders>
            <w:shd w:val="clear" w:color="auto" w:fill="000000"/>
          </w:tcPr>
          <w:p w14:paraId="18001121" w14:textId="77777777" w:rsidR="00772F34" w:rsidRDefault="00A60EC2">
            <w:pPr>
              <w:pStyle w:val="TableParagraph"/>
              <w:spacing w:before="19"/>
              <w:rPr>
                <w:b/>
              </w:rPr>
            </w:pPr>
            <w:r>
              <w:rPr>
                <w:b/>
                <w:color w:val="FFFFFF"/>
              </w:rPr>
              <w:t>SECTION</w:t>
            </w:r>
            <w:r>
              <w:rPr>
                <w:b/>
                <w:color w:val="FFFFFF"/>
                <w:spacing w:val="-6"/>
              </w:rPr>
              <w:t xml:space="preserve"> </w:t>
            </w:r>
            <w:r>
              <w:rPr>
                <w:b/>
                <w:color w:val="FFFFFF"/>
              </w:rPr>
              <w:t>14.</w:t>
            </w:r>
            <w:r>
              <w:rPr>
                <w:b/>
                <w:color w:val="FFFFFF"/>
                <w:spacing w:val="-7"/>
              </w:rPr>
              <w:t xml:space="preserve"> </w:t>
            </w:r>
            <w:r>
              <w:rPr>
                <w:b/>
                <w:color w:val="FFFFFF"/>
              </w:rPr>
              <w:t>TRANSPORT</w:t>
            </w:r>
            <w:r>
              <w:rPr>
                <w:b/>
                <w:color w:val="FFFFFF"/>
                <w:spacing w:val="-7"/>
              </w:rPr>
              <w:t xml:space="preserve"> </w:t>
            </w:r>
            <w:r>
              <w:rPr>
                <w:b/>
                <w:color w:val="FFFFFF"/>
                <w:spacing w:val="-2"/>
              </w:rPr>
              <w:t>INFORMATION</w:t>
            </w:r>
          </w:p>
        </w:tc>
      </w:tr>
      <w:tr w:rsidR="00772F34" w14:paraId="241C6ACF" w14:textId="77777777">
        <w:trPr>
          <w:trHeight w:val="251"/>
        </w:trPr>
        <w:tc>
          <w:tcPr>
            <w:tcW w:w="8858" w:type="dxa"/>
            <w:tcBorders>
              <w:top w:val="nil"/>
            </w:tcBorders>
          </w:tcPr>
          <w:p w14:paraId="375B3DF8" w14:textId="77777777" w:rsidR="00772F34" w:rsidRDefault="00772F34">
            <w:pPr>
              <w:pStyle w:val="TableParagraph"/>
              <w:ind w:left="0"/>
              <w:rPr>
                <w:rFonts w:ascii="Times New Roman"/>
                <w:sz w:val="18"/>
              </w:rPr>
            </w:pPr>
          </w:p>
          <w:p w14:paraId="06E8A91E" w14:textId="207F5547" w:rsidR="00DD1C92" w:rsidRPr="006B741D" w:rsidRDefault="00DD1C92">
            <w:pPr>
              <w:pStyle w:val="TableParagraph"/>
              <w:ind w:left="0"/>
              <w:rPr>
                <w:sz w:val="20"/>
                <w:szCs w:val="20"/>
              </w:rPr>
            </w:pPr>
            <w:r w:rsidRPr="006B741D">
              <w:rPr>
                <w:sz w:val="20"/>
                <w:szCs w:val="20"/>
              </w:rPr>
              <w:t>Departmen</w:t>
            </w:r>
            <w:r w:rsidR="006B741D" w:rsidRPr="006B741D">
              <w:rPr>
                <w:sz w:val="20"/>
                <w:szCs w:val="20"/>
              </w:rPr>
              <w:t xml:space="preserve">t of </w:t>
            </w:r>
            <w:r w:rsidR="006B741D">
              <w:rPr>
                <w:sz w:val="20"/>
                <w:szCs w:val="20"/>
              </w:rPr>
              <w:t>T</w:t>
            </w:r>
            <w:r w:rsidR="006B741D" w:rsidRPr="006B741D">
              <w:rPr>
                <w:sz w:val="20"/>
                <w:szCs w:val="20"/>
              </w:rPr>
              <w:t>ransportation (DOT) and Transportation of Dangerous Goods (TDG)</w:t>
            </w:r>
            <w:r w:rsidR="006B741D">
              <w:rPr>
                <w:sz w:val="20"/>
                <w:szCs w:val="20"/>
              </w:rPr>
              <w:t xml:space="preserve"> in accordance with DOT/TDG: Not regulated</w:t>
            </w:r>
          </w:p>
          <w:p w14:paraId="2243F50B" w14:textId="4A75090A" w:rsidR="006B741D" w:rsidRPr="006B741D" w:rsidRDefault="006B741D">
            <w:pPr>
              <w:pStyle w:val="TableParagraph"/>
              <w:ind w:left="0"/>
              <w:rPr>
                <w:b/>
                <w:bCs/>
                <w:sz w:val="28"/>
                <w:szCs w:val="28"/>
              </w:rPr>
            </w:pPr>
          </w:p>
        </w:tc>
      </w:tr>
    </w:tbl>
    <w:p w14:paraId="66DCCCB3" w14:textId="7DC8D7E5" w:rsidR="00777F03" w:rsidRDefault="00777F03">
      <w:pPr>
        <w:pStyle w:val="Corpsdetexte"/>
        <w:spacing w:before="9"/>
        <w:rPr>
          <w:rFonts w:ascii="Times New Roman"/>
          <w:b/>
          <w:sz w:val="29"/>
        </w:rPr>
      </w:pPr>
    </w:p>
    <w:p w14:paraId="1D0F6953" w14:textId="77777777" w:rsidR="00777F03" w:rsidRDefault="00777F03">
      <w:pPr>
        <w:rPr>
          <w:rFonts w:ascii="Times New Roman"/>
          <w:b/>
          <w:sz w:val="29"/>
          <w:szCs w:val="20"/>
        </w:rPr>
      </w:pPr>
      <w:r>
        <w:rPr>
          <w:rFonts w:ascii="Times New Roman"/>
          <w:b/>
          <w:sz w:val="29"/>
        </w:rPr>
        <w:br w:type="page"/>
      </w:r>
    </w:p>
    <w:p w14:paraId="479016D6" w14:textId="77777777" w:rsidR="00772F34" w:rsidRDefault="00772F34">
      <w:pPr>
        <w:pStyle w:val="Corpsdetexte"/>
        <w:spacing w:before="9"/>
        <w:rPr>
          <w:rFonts w:ascii="Times New Roman"/>
          <w:b/>
          <w:sz w:val="29"/>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58"/>
      </w:tblGrid>
      <w:tr w:rsidR="00772F34" w14:paraId="5881C284" w14:textId="77777777">
        <w:trPr>
          <w:trHeight w:val="292"/>
        </w:trPr>
        <w:tc>
          <w:tcPr>
            <w:tcW w:w="8858" w:type="dxa"/>
            <w:tcBorders>
              <w:top w:val="nil"/>
              <w:bottom w:val="nil"/>
            </w:tcBorders>
            <w:shd w:val="clear" w:color="auto" w:fill="000000"/>
          </w:tcPr>
          <w:p w14:paraId="3FA5D8FA" w14:textId="77777777" w:rsidR="00772F34" w:rsidRDefault="00A60EC2">
            <w:pPr>
              <w:pStyle w:val="TableParagraph"/>
              <w:spacing w:before="21" w:line="251" w:lineRule="exact"/>
              <w:rPr>
                <w:b/>
              </w:rPr>
            </w:pPr>
            <w:r>
              <w:rPr>
                <w:b/>
                <w:color w:val="FFFFFF"/>
              </w:rPr>
              <w:t>SECTION</w:t>
            </w:r>
            <w:r>
              <w:rPr>
                <w:b/>
                <w:color w:val="FFFFFF"/>
                <w:spacing w:val="-7"/>
              </w:rPr>
              <w:t xml:space="preserve"> </w:t>
            </w:r>
            <w:r>
              <w:rPr>
                <w:b/>
                <w:color w:val="FFFFFF"/>
              </w:rPr>
              <w:t>15.</w:t>
            </w:r>
            <w:r>
              <w:rPr>
                <w:b/>
                <w:color w:val="FFFFFF"/>
                <w:spacing w:val="-4"/>
              </w:rPr>
              <w:t xml:space="preserve"> </w:t>
            </w:r>
            <w:r>
              <w:rPr>
                <w:b/>
                <w:color w:val="FFFFFF"/>
              </w:rPr>
              <w:t>REGULATORY</w:t>
            </w:r>
            <w:r>
              <w:rPr>
                <w:b/>
                <w:color w:val="FFFFFF"/>
                <w:spacing w:val="-7"/>
              </w:rPr>
              <w:t xml:space="preserve"> </w:t>
            </w:r>
            <w:r>
              <w:rPr>
                <w:b/>
                <w:color w:val="FFFFFF"/>
                <w:spacing w:val="-2"/>
              </w:rPr>
              <w:t>INFORMATION</w:t>
            </w:r>
          </w:p>
        </w:tc>
      </w:tr>
      <w:tr w:rsidR="00772F34" w14:paraId="5568F388" w14:textId="77777777">
        <w:trPr>
          <w:trHeight w:val="527"/>
        </w:trPr>
        <w:tc>
          <w:tcPr>
            <w:tcW w:w="8858" w:type="dxa"/>
            <w:tcBorders>
              <w:top w:val="nil"/>
            </w:tcBorders>
          </w:tcPr>
          <w:p w14:paraId="051017AD" w14:textId="77777777" w:rsidR="00772F34" w:rsidRDefault="00A60EC2">
            <w:pPr>
              <w:pStyle w:val="TableParagraph"/>
            </w:pPr>
            <w:r>
              <w:t>Not</w:t>
            </w:r>
            <w:r>
              <w:rPr>
                <w:spacing w:val="-7"/>
              </w:rPr>
              <w:t xml:space="preserve"> </w:t>
            </w:r>
            <w:r>
              <w:t>required</w:t>
            </w:r>
            <w:r>
              <w:rPr>
                <w:spacing w:val="-7"/>
              </w:rPr>
              <w:t xml:space="preserve"> </w:t>
            </w:r>
            <w:r>
              <w:t>under</w:t>
            </w:r>
            <w:r>
              <w:rPr>
                <w:spacing w:val="-6"/>
              </w:rPr>
              <w:t xml:space="preserve"> </w:t>
            </w:r>
            <w:r>
              <w:t>Canadian</w:t>
            </w:r>
            <w:r>
              <w:rPr>
                <w:spacing w:val="-6"/>
              </w:rPr>
              <w:t xml:space="preserve"> </w:t>
            </w:r>
            <w:r>
              <w:rPr>
                <w:spacing w:val="-2"/>
              </w:rPr>
              <w:t>Regulations.</w:t>
            </w:r>
          </w:p>
        </w:tc>
      </w:tr>
    </w:tbl>
    <w:p w14:paraId="36537E46" w14:textId="77777777" w:rsidR="00772F34" w:rsidRDefault="00772F34">
      <w:pPr>
        <w:pStyle w:val="Corpsdetexte"/>
        <w:spacing w:before="1"/>
        <w:rPr>
          <w:rFonts w:ascii="Times New Roman"/>
          <w:b/>
          <w:sz w:val="24"/>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12"/>
        <w:gridCol w:w="6011"/>
      </w:tblGrid>
      <w:tr w:rsidR="00772F34" w14:paraId="37FB6722" w14:textId="77777777">
        <w:trPr>
          <w:trHeight w:val="282"/>
        </w:trPr>
        <w:tc>
          <w:tcPr>
            <w:tcW w:w="8623" w:type="dxa"/>
            <w:gridSpan w:val="2"/>
            <w:tcBorders>
              <w:top w:val="nil"/>
              <w:bottom w:val="nil"/>
            </w:tcBorders>
            <w:shd w:val="clear" w:color="auto" w:fill="000000"/>
          </w:tcPr>
          <w:p w14:paraId="3C20236A" w14:textId="77777777" w:rsidR="00772F34" w:rsidRDefault="00A60EC2">
            <w:pPr>
              <w:pStyle w:val="TableParagraph"/>
              <w:spacing w:before="19" w:line="244" w:lineRule="exact"/>
              <w:rPr>
                <w:b/>
              </w:rPr>
            </w:pPr>
            <w:r>
              <w:rPr>
                <w:b/>
                <w:color w:val="FFFFFF"/>
              </w:rPr>
              <w:t>SECTION</w:t>
            </w:r>
            <w:r>
              <w:rPr>
                <w:b/>
                <w:color w:val="FFFFFF"/>
                <w:spacing w:val="-5"/>
              </w:rPr>
              <w:t xml:space="preserve"> </w:t>
            </w:r>
            <w:r>
              <w:rPr>
                <w:b/>
                <w:color w:val="FFFFFF"/>
              </w:rPr>
              <w:t>16.</w:t>
            </w:r>
            <w:r>
              <w:rPr>
                <w:b/>
                <w:color w:val="FFFFFF"/>
                <w:spacing w:val="-5"/>
              </w:rPr>
              <w:t xml:space="preserve"> </w:t>
            </w:r>
            <w:r>
              <w:rPr>
                <w:b/>
                <w:color w:val="FFFFFF"/>
              </w:rPr>
              <w:t>OTHER</w:t>
            </w:r>
            <w:r>
              <w:rPr>
                <w:b/>
                <w:color w:val="FFFFFF"/>
                <w:spacing w:val="-3"/>
              </w:rPr>
              <w:t xml:space="preserve"> </w:t>
            </w:r>
            <w:r>
              <w:rPr>
                <w:b/>
                <w:color w:val="FFFFFF"/>
                <w:spacing w:val="-2"/>
              </w:rPr>
              <w:t>INFORMATION</w:t>
            </w:r>
          </w:p>
        </w:tc>
      </w:tr>
      <w:tr w:rsidR="00772F34" w14:paraId="04F7F34B" w14:textId="77777777">
        <w:trPr>
          <w:trHeight w:val="241"/>
        </w:trPr>
        <w:tc>
          <w:tcPr>
            <w:tcW w:w="2612" w:type="dxa"/>
            <w:tcBorders>
              <w:right w:val="nil"/>
            </w:tcBorders>
          </w:tcPr>
          <w:p w14:paraId="42B06416" w14:textId="77777777" w:rsidR="00772F34" w:rsidRDefault="00A60EC2">
            <w:pPr>
              <w:pStyle w:val="TableParagraph"/>
              <w:spacing w:line="222" w:lineRule="exact"/>
              <w:rPr>
                <w:b/>
              </w:rPr>
            </w:pPr>
            <w:r>
              <w:rPr>
                <w:b/>
              </w:rPr>
              <w:t>Date</w:t>
            </w:r>
            <w:r>
              <w:rPr>
                <w:b/>
                <w:spacing w:val="-2"/>
              </w:rPr>
              <w:t xml:space="preserve"> </w:t>
            </w:r>
            <w:r>
              <w:rPr>
                <w:b/>
              </w:rPr>
              <w:t>of</w:t>
            </w:r>
            <w:r>
              <w:rPr>
                <w:b/>
                <w:spacing w:val="-2"/>
              </w:rPr>
              <w:t xml:space="preserve"> Preparation</w:t>
            </w:r>
          </w:p>
        </w:tc>
        <w:tc>
          <w:tcPr>
            <w:tcW w:w="6011" w:type="dxa"/>
            <w:tcBorders>
              <w:left w:val="nil"/>
            </w:tcBorders>
          </w:tcPr>
          <w:p w14:paraId="03FC6694" w14:textId="77777777" w:rsidR="00772F34" w:rsidRDefault="00A60EC2">
            <w:pPr>
              <w:pStyle w:val="TableParagraph"/>
              <w:spacing w:line="222" w:lineRule="exact"/>
              <w:ind w:left="117"/>
            </w:pPr>
            <w:r>
              <w:t>August</w:t>
            </w:r>
            <w:r>
              <w:rPr>
                <w:spacing w:val="-6"/>
              </w:rPr>
              <w:t xml:space="preserve"> </w:t>
            </w:r>
            <w:r>
              <w:rPr>
                <w:spacing w:val="-4"/>
              </w:rPr>
              <w:t>2022</w:t>
            </w:r>
          </w:p>
        </w:tc>
      </w:tr>
      <w:tr w:rsidR="00772F34" w14:paraId="6C2042C2" w14:textId="77777777">
        <w:trPr>
          <w:trHeight w:val="253"/>
        </w:trPr>
        <w:tc>
          <w:tcPr>
            <w:tcW w:w="2612" w:type="dxa"/>
            <w:tcBorders>
              <w:right w:val="nil"/>
            </w:tcBorders>
          </w:tcPr>
          <w:p w14:paraId="373D2836" w14:textId="77777777" w:rsidR="00772F34" w:rsidRDefault="00A60EC2">
            <w:pPr>
              <w:pStyle w:val="TableParagraph"/>
              <w:spacing w:before="2" w:line="232" w:lineRule="exact"/>
              <w:rPr>
                <w:b/>
              </w:rPr>
            </w:pPr>
            <w:r>
              <w:rPr>
                <w:b/>
              </w:rPr>
              <w:t>Date</w:t>
            </w:r>
            <w:r>
              <w:rPr>
                <w:b/>
                <w:spacing w:val="-2"/>
              </w:rPr>
              <w:t xml:space="preserve"> </w:t>
            </w:r>
            <w:r>
              <w:rPr>
                <w:b/>
              </w:rPr>
              <w:t>of</w:t>
            </w:r>
            <w:r>
              <w:rPr>
                <w:b/>
                <w:spacing w:val="-3"/>
              </w:rPr>
              <w:t xml:space="preserve"> </w:t>
            </w:r>
            <w:r>
              <w:rPr>
                <w:b/>
              </w:rPr>
              <w:t>Last</w:t>
            </w:r>
            <w:r>
              <w:rPr>
                <w:b/>
                <w:spacing w:val="-2"/>
              </w:rPr>
              <w:t xml:space="preserve"> Revision</w:t>
            </w:r>
          </w:p>
        </w:tc>
        <w:tc>
          <w:tcPr>
            <w:tcW w:w="6011" w:type="dxa"/>
            <w:tcBorders>
              <w:left w:val="nil"/>
            </w:tcBorders>
          </w:tcPr>
          <w:p w14:paraId="403C80A6" w14:textId="77777777" w:rsidR="00772F34" w:rsidRDefault="00A60EC2">
            <w:pPr>
              <w:pStyle w:val="TableParagraph"/>
              <w:spacing w:before="1"/>
              <w:ind w:left="117"/>
              <w:rPr>
                <w:sz w:val="18"/>
              </w:rPr>
            </w:pPr>
            <w:r>
              <w:rPr>
                <w:sz w:val="18"/>
              </w:rPr>
              <w:t>January</w:t>
            </w:r>
            <w:r>
              <w:rPr>
                <w:spacing w:val="-4"/>
                <w:sz w:val="18"/>
              </w:rPr>
              <w:t xml:space="preserve"> </w:t>
            </w:r>
            <w:r>
              <w:rPr>
                <w:sz w:val="18"/>
              </w:rPr>
              <w:t>4,</w:t>
            </w:r>
            <w:r>
              <w:rPr>
                <w:spacing w:val="-1"/>
                <w:sz w:val="18"/>
              </w:rPr>
              <w:t xml:space="preserve"> </w:t>
            </w:r>
            <w:r>
              <w:rPr>
                <w:spacing w:val="-4"/>
                <w:sz w:val="18"/>
              </w:rPr>
              <w:t>2023</w:t>
            </w:r>
          </w:p>
        </w:tc>
      </w:tr>
      <w:tr w:rsidR="00772F34" w14:paraId="15AFD33C" w14:textId="77777777">
        <w:trPr>
          <w:trHeight w:val="1012"/>
        </w:trPr>
        <w:tc>
          <w:tcPr>
            <w:tcW w:w="2612" w:type="dxa"/>
            <w:tcBorders>
              <w:right w:val="nil"/>
            </w:tcBorders>
          </w:tcPr>
          <w:p w14:paraId="2CAE003E" w14:textId="77777777" w:rsidR="00772F34" w:rsidRDefault="00A60EC2">
            <w:pPr>
              <w:pStyle w:val="TableParagraph"/>
              <w:spacing w:before="2"/>
              <w:rPr>
                <w:b/>
              </w:rPr>
            </w:pPr>
            <w:r>
              <w:rPr>
                <w:b/>
              </w:rPr>
              <w:t>Revision</w:t>
            </w:r>
            <w:r>
              <w:rPr>
                <w:b/>
                <w:spacing w:val="-9"/>
              </w:rPr>
              <w:t xml:space="preserve"> </w:t>
            </w:r>
            <w:r>
              <w:rPr>
                <w:b/>
                <w:spacing w:val="-2"/>
              </w:rPr>
              <w:t>Indicators</w:t>
            </w:r>
          </w:p>
        </w:tc>
        <w:tc>
          <w:tcPr>
            <w:tcW w:w="6011" w:type="dxa"/>
            <w:tcBorders>
              <w:left w:val="nil"/>
            </w:tcBorders>
          </w:tcPr>
          <w:p w14:paraId="2A4C166D" w14:textId="77777777" w:rsidR="00772F34" w:rsidRDefault="00A60EC2">
            <w:pPr>
              <w:pStyle w:val="TableParagraph"/>
              <w:spacing w:before="2"/>
              <w:ind w:left="117"/>
            </w:pPr>
            <w:r>
              <w:t>The entire MDSD was change in August 2020 to be in accordance with the WHMIS 2015 which incorporates the Globally</w:t>
            </w:r>
            <w:r>
              <w:rPr>
                <w:spacing w:val="-5"/>
              </w:rPr>
              <w:t xml:space="preserve"> </w:t>
            </w:r>
            <w:r>
              <w:t>Harmonized</w:t>
            </w:r>
            <w:r>
              <w:rPr>
                <w:spacing w:val="-8"/>
              </w:rPr>
              <w:t xml:space="preserve"> </w:t>
            </w:r>
            <w:r>
              <w:t>System</w:t>
            </w:r>
            <w:r>
              <w:rPr>
                <w:spacing w:val="-7"/>
              </w:rPr>
              <w:t xml:space="preserve"> </w:t>
            </w:r>
            <w:r>
              <w:t>of</w:t>
            </w:r>
            <w:r>
              <w:rPr>
                <w:spacing w:val="-5"/>
              </w:rPr>
              <w:t xml:space="preserve"> </w:t>
            </w:r>
            <w:r>
              <w:t>Classification</w:t>
            </w:r>
            <w:r>
              <w:rPr>
                <w:spacing w:val="-6"/>
              </w:rPr>
              <w:t xml:space="preserve"> </w:t>
            </w:r>
            <w:r>
              <w:t>and</w:t>
            </w:r>
            <w:r>
              <w:rPr>
                <w:spacing w:val="-6"/>
              </w:rPr>
              <w:t xml:space="preserve"> </w:t>
            </w:r>
            <w:r>
              <w:t>Labeling</w:t>
            </w:r>
          </w:p>
          <w:p w14:paraId="44052D83" w14:textId="77777777" w:rsidR="00772F34" w:rsidRDefault="00A60EC2">
            <w:pPr>
              <w:pStyle w:val="TableParagraph"/>
              <w:spacing w:line="231" w:lineRule="exact"/>
              <w:ind w:left="117"/>
            </w:pPr>
            <w:r>
              <w:t>of</w:t>
            </w:r>
            <w:r>
              <w:rPr>
                <w:spacing w:val="-6"/>
              </w:rPr>
              <w:t xml:space="preserve"> </w:t>
            </w:r>
            <w:r>
              <w:t>Chemicals</w:t>
            </w:r>
            <w:r>
              <w:rPr>
                <w:spacing w:val="-6"/>
              </w:rPr>
              <w:t xml:space="preserve"> </w:t>
            </w:r>
            <w:r>
              <w:t>for</w:t>
            </w:r>
            <w:r>
              <w:rPr>
                <w:spacing w:val="-5"/>
              </w:rPr>
              <w:t xml:space="preserve"> </w:t>
            </w:r>
            <w:r>
              <w:t>Canadian</w:t>
            </w:r>
            <w:r>
              <w:rPr>
                <w:spacing w:val="-6"/>
              </w:rPr>
              <w:t xml:space="preserve"> </w:t>
            </w:r>
            <w:r>
              <w:rPr>
                <w:spacing w:val="-2"/>
              </w:rPr>
              <w:t>Workplaces.</w:t>
            </w:r>
          </w:p>
        </w:tc>
      </w:tr>
      <w:tr w:rsidR="00772F34" w14:paraId="3E0B8899" w14:textId="77777777">
        <w:trPr>
          <w:trHeight w:val="506"/>
        </w:trPr>
        <w:tc>
          <w:tcPr>
            <w:tcW w:w="2612" w:type="dxa"/>
            <w:tcBorders>
              <w:right w:val="nil"/>
            </w:tcBorders>
          </w:tcPr>
          <w:p w14:paraId="154753B4" w14:textId="77777777" w:rsidR="00772F34" w:rsidRDefault="00A60EC2">
            <w:pPr>
              <w:pStyle w:val="TableParagraph"/>
              <w:spacing w:before="2"/>
              <w:rPr>
                <w:b/>
              </w:rPr>
            </w:pPr>
            <w:r>
              <w:rPr>
                <w:b/>
                <w:spacing w:val="-2"/>
              </w:rPr>
              <w:t>References</w:t>
            </w:r>
          </w:p>
        </w:tc>
        <w:tc>
          <w:tcPr>
            <w:tcW w:w="6011" w:type="dxa"/>
            <w:tcBorders>
              <w:left w:val="nil"/>
            </w:tcBorders>
          </w:tcPr>
          <w:p w14:paraId="6C62EEFD" w14:textId="77777777" w:rsidR="00772F34" w:rsidRDefault="00A60EC2">
            <w:pPr>
              <w:pStyle w:val="TableParagraph"/>
              <w:numPr>
                <w:ilvl w:val="0"/>
                <w:numId w:val="1"/>
              </w:numPr>
              <w:tabs>
                <w:tab w:val="left" w:pos="478"/>
              </w:tabs>
              <w:spacing w:before="2" w:line="253" w:lineRule="exact"/>
              <w:ind w:hanging="361"/>
            </w:pPr>
            <w:r>
              <w:t>CHOHS</w:t>
            </w:r>
            <w:r>
              <w:rPr>
                <w:spacing w:val="-6"/>
              </w:rPr>
              <w:t xml:space="preserve"> </w:t>
            </w:r>
            <w:r>
              <w:t>Fact</w:t>
            </w:r>
            <w:r>
              <w:rPr>
                <w:spacing w:val="-6"/>
              </w:rPr>
              <w:t xml:space="preserve"> </w:t>
            </w:r>
            <w:r>
              <w:t>Sheets</w:t>
            </w:r>
            <w:r>
              <w:rPr>
                <w:spacing w:val="-6"/>
              </w:rPr>
              <w:t xml:space="preserve"> </w:t>
            </w:r>
            <w:r>
              <w:t>September</w:t>
            </w:r>
            <w:r>
              <w:rPr>
                <w:spacing w:val="-5"/>
              </w:rPr>
              <w:t xml:space="preserve"> </w:t>
            </w:r>
            <w:r>
              <w:t>2016</w:t>
            </w:r>
            <w:r>
              <w:rPr>
                <w:spacing w:val="-5"/>
              </w:rPr>
              <w:t xml:space="preserve"> </w:t>
            </w:r>
            <w:r>
              <w:rPr>
                <w:rFonts w:ascii="Segoe UI" w:hAnsi="Segoe UI"/>
                <w:b/>
                <w:sz w:val="18"/>
              </w:rPr>
              <w:t>©</w:t>
            </w:r>
            <w:r>
              <w:t>CCOHS</w:t>
            </w:r>
            <w:r>
              <w:rPr>
                <w:spacing w:val="-7"/>
              </w:rPr>
              <w:t xml:space="preserve"> </w:t>
            </w:r>
            <w:r>
              <w:rPr>
                <w:spacing w:val="-4"/>
              </w:rPr>
              <w:t>2016</w:t>
            </w:r>
          </w:p>
          <w:p w14:paraId="2A774E82" w14:textId="77777777" w:rsidR="00772F34" w:rsidRDefault="00A60EC2">
            <w:pPr>
              <w:pStyle w:val="TableParagraph"/>
              <w:numPr>
                <w:ilvl w:val="0"/>
                <w:numId w:val="1"/>
              </w:numPr>
              <w:tabs>
                <w:tab w:val="left" w:pos="478"/>
              </w:tabs>
              <w:spacing w:line="231" w:lineRule="exact"/>
              <w:ind w:hanging="361"/>
            </w:pPr>
            <w:r>
              <w:t>Supplier’s</w:t>
            </w:r>
            <w:r>
              <w:rPr>
                <w:spacing w:val="-8"/>
              </w:rPr>
              <w:t xml:space="preserve"> </w:t>
            </w:r>
            <w:r>
              <w:t>Material</w:t>
            </w:r>
            <w:r>
              <w:rPr>
                <w:spacing w:val="-7"/>
              </w:rPr>
              <w:t xml:space="preserve"> </w:t>
            </w:r>
            <w:r>
              <w:t>Safety</w:t>
            </w:r>
            <w:r>
              <w:rPr>
                <w:spacing w:val="-7"/>
              </w:rPr>
              <w:t xml:space="preserve"> </w:t>
            </w:r>
            <w:r>
              <w:t>Data</w:t>
            </w:r>
            <w:r>
              <w:rPr>
                <w:spacing w:val="-8"/>
              </w:rPr>
              <w:t xml:space="preserve"> </w:t>
            </w:r>
            <w:r>
              <w:rPr>
                <w:spacing w:val="-2"/>
              </w:rPr>
              <w:t>Sheet(s)</w:t>
            </w:r>
          </w:p>
        </w:tc>
      </w:tr>
      <w:tr w:rsidR="00772F34" w14:paraId="07EFBDAA" w14:textId="77777777">
        <w:trPr>
          <w:trHeight w:val="187"/>
        </w:trPr>
        <w:tc>
          <w:tcPr>
            <w:tcW w:w="2612" w:type="dxa"/>
            <w:tcBorders>
              <w:bottom w:val="nil"/>
              <w:right w:val="single" w:sz="2" w:space="0" w:color="000000"/>
            </w:tcBorders>
          </w:tcPr>
          <w:p w14:paraId="5B843856" w14:textId="77777777" w:rsidR="00772F34" w:rsidRDefault="00A60EC2">
            <w:pPr>
              <w:pStyle w:val="TableParagraph"/>
              <w:spacing w:line="167" w:lineRule="exact"/>
              <w:rPr>
                <w:sz w:val="16"/>
              </w:rPr>
            </w:pPr>
            <w:r>
              <w:rPr>
                <w:spacing w:val="-2"/>
                <w:sz w:val="16"/>
              </w:rPr>
              <w:t>ACGIH</w:t>
            </w:r>
          </w:p>
        </w:tc>
        <w:tc>
          <w:tcPr>
            <w:tcW w:w="6011" w:type="dxa"/>
            <w:tcBorders>
              <w:left w:val="single" w:sz="2" w:space="0" w:color="000000"/>
              <w:bottom w:val="nil"/>
            </w:tcBorders>
          </w:tcPr>
          <w:p w14:paraId="7A722483" w14:textId="77777777" w:rsidR="00772F34" w:rsidRDefault="00A60EC2">
            <w:pPr>
              <w:pStyle w:val="TableParagraph"/>
              <w:spacing w:line="167" w:lineRule="exact"/>
              <w:ind w:left="114"/>
              <w:rPr>
                <w:sz w:val="16"/>
              </w:rPr>
            </w:pPr>
            <w:r>
              <w:rPr>
                <w:sz w:val="16"/>
              </w:rPr>
              <w:t>American</w:t>
            </w:r>
            <w:r>
              <w:rPr>
                <w:spacing w:val="-7"/>
                <w:sz w:val="16"/>
              </w:rPr>
              <w:t xml:space="preserve"> </w:t>
            </w:r>
            <w:r>
              <w:rPr>
                <w:sz w:val="16"/>
              </w:rPr>
              <w:t>Conference</w:t>
            </w:r>
            <w:r>
              <w:rPr>
                <w:spacing w:val="-9"/>
                <w:sz w:val="16"/>
              </w:rPr>
              <w:t xml:space="preserve"> </w:t>
            </w:r>
            <w:r>
              <w:rPr>
                <w:sz w:val="16"/>
              </w:rPr>
              <w:t>of</w:t>
            </w:r>
            <w:r>
              <w:rPr>
                <w:spacing w:val="-7"/>
                <w:sz w:val="16"/>
              </w:rPr>
              <w:t xml:space="preserve"> </w:t>
            </w:r>
            <w:r>
              <w:rPr>
                <w:sz w:val="16"/>
              </w:rPr>
              <w:t>Governmental</w:t>
            </w:r>
            <w:r>
              <w:rPr>
                <w:spacing w:val="-5"/>
                <w:sz w:val="16"/>
              </w:rPr>
              <w:t xml:space="preserve"> </w:t>
            </w:r>
            <w:r>
              <w:rPr>
                <w:sz w:val="16"/>
              </w:rPr>
              <w:t>Industrial</w:t>
            </w:r>
            <w:r>
              <w:rPr>
                <w:spacing w:val="-8"/>
                <w:sz w:val="16"/>
              </w:rPr>
              <w:t xml:space="preserve"> </w:t>
            </w:r>
            <w:r>
              <w:rPr>
                <w:spacing w:val="-2"/>
                <w:sz w:val="16"/>
              </w:rPr>
              <w:t>Hygienists</w:t>
            </w:r>
          </w:p>
        </w:tc>
      </w:tr>
      <w:tr w:rsidR="00772F34" w14:paraId="788045DA" w14:textId="77777777">
        <w:trPr>
          <w:trHeight w:val="184"/>
        </w:trPr>
        <w:tc>
          <w:tcPr>
            <w:tcW w:w="2612" w:type="dxa"/>
            <w:tcBorders>
              <w:top w:val="nil"/>
              <w:bottom w:val="nil"/>
              <w:right w:val="single" w:sz="2" w:space="0" w:color="000000"/>
            </w:tcBorders>
          </w:tcPr>
          <w:p w14:paraId="134BD0D7" w14:textId="77777777" w:rsidR="00772F34" w:rsidRDefault="00A60EC2">
            <w:pPr>
              <w:pStyle w:val="TableParagraph"/>
              <w:spacing w:line="165" w:lineRule="exact"/>
              <w:rPr>
                <w:sz w:val="16"/>
              </w:rPr>
            </w:pPr>
            <w:r>
              <w:rPr>
                <w:spacing w:val="-5"/>
                <w:sz w:val="16"/>
              </w:rPr>
              <w:t>ATE</w:t>
            </w:r>
          </w:p>
        </w:tc>
        <w:tc>
          <w:tcPr>
            <w:tcW w:w="6011" w:type="dxa"/>
            <w:tcBorders>
              <w:top w:val="nil"/>
              <w:left w:val="single" w:sz="2" w:space="0" w:color="000000"/>
              <w:bottom w:val="nil"/>
            </w:tcBorders>
          </w:tcPr>
          <w:p w14:paraId="5E9796C7" w14:textId="77777777" w:rsidR="00772F34" w:rsidRDefault="00A60EC2">
            <w:pPr>
              <w:pStyle w:val="TableParagraph"/>
              <w:spacing w:line="165" w:lineRule="exact"/>
              <w:ind w:left="114"/>
              <w:rPr>
                <w:sz w:val="16"/>
              </w:rPr>
            </w:pPr>
            <w:r>
              <w:rPr>
                <w:sz w:val="16"/>
              </w:rPr>
              <w:t>Acute</w:t>
            </w:r>
            <w:r>
              <w:rPr>
                <w:spacing w:val="-8"/>
                <w:sz w:val="16"/>
              </w:rPr>
              <w:t xml:space="preserve"> </w:t>
            </w:r>
            <w:r>
              <w:rPr>
                <w:sz w:val="16"/>
              </w:rPr>
              <w:t>toxicity</w:t>
            </w:r>
            <w:r>
              <w:rPr>
                <w:spacing w:val="-7"/>
                <w:sz w:val="16"/>
              </w:rPr>
              <w:t xml:space="preserve"> </w:t>
            </w:r>
            <w:r>
              <w:rPr>
                <w:spacing w:val="-2"/>
                <w:sz w:val="16"/>
              </w:rPr>
              <w:t>estimate</w:t>
            </w:r>
          </w:p>
        </w:tc>
      </w:tr>
      <w:tr w:rsidR="00772F34" w14:paraId="67EA895C" w14:textId="77777777">
        <w:trPr>
          <w:trHeight w:val="183"/>
        </w:trPr>
        <w:tc>
          <w:tcPr>
            <w:tcW w:w="2612" w:type="dxa"/>
            <w:tcBorders>
              <w:top w:val="nil"/>
              <w:bottom w:val="nil"/>
              <w:right w:val="single" w:sz="2" w:space="0" w:color="000000"/>
            </w:tcBorders>
          </w:tcPr>
          <w:p w14:paraId="6C04BC2C" w14:textId="77777777" w:rsidR="00772F34" w:rsidRDefault="00A60EC2">
            <w:pPr>
              <w:pStyle w:val="TableParagraph"/>
              <w:spacing w:line="164" w:lineRule="exact"/>
              <w:rPr>
                <w:sz w:val="16"/>
              </w:rPr>
            </w:pPr>
            <w:r>
              <w:rPr>
                <w:spacing w:val="-5"/>
                <w:sz w:val="16"/>
              </w:rPr>
              <w:t>CAS</w:t>
            </w:r>
          </w:p>
        </w:tc>
        <w:tc>
          <w:tcPr>
            <w:tcW w:w="6011" w:type="dxa"/>
            <w:tcBorders>
              <w:top w:val="nil"/>
              <w:left w:val="single" w:sz="2" w:space="0" w:color="000000"/>
              <w:bottom w:val="nil"/>
            </w:tcBorders>
          </w:tcPr>
          <w:p w14:paraId="0CB3C71E" w14:textId="77777777" w:rsidR="00772F34" w:rsidRDefault="00A60EC2">
            <w:pPr>
              <w:pStyle w:val="TableParagraph"/>
              <w:spacing w:line="164" w:lineRule="exact"/>
              <w:ind w:left="114"/>
              <w:rPr>
                <w:sz w:val="16"/>
              </w:rPr>
            </w:pPr>
            <w:r>
              <w:rPr>
                <w:sz w:val="16"/>
              </w:rPr>
              <w:t>Chemical</w:t>
            </w:r>
            <w:r>
              <w:rPr>
                <w:spacing w:val="-9"/>
                <w:sz w:val="16"/>
              </w:rPr>
              <w:t xml:space="preserve"> </w:t>
            </w:r>
            <w:r>
              <w:rPr>
                <w:sz w:val="16"/>
              </w:rPr>
              <w:t>Abstract</w:t>
            </w:r>
            <w:r>
              <w:rPr>
                <w:spacing w:val="-7"/>
                <w:sz w:val="16"/>
              </w:rPr>
              <w:t xml:space="preserve"> </w:t>
            </w:r>
            <w:r>
              <w:rPr>
                <w:spacing w:val="-2"/>
                <w:sz w:val="16"/>
              </w:rPr>
              <w:t>Service</w:t>
            </w:r>
          </w:p>
        </w:tc>
      </w:tr>
      <w:tr w:rsidR="00772F34" w14:paraId="7586CEEA" w14:textId="77777777">
        <w:trPr>
          <w:trHeight w:val="183"/>
        </w:trPr>
        <w:tc>
          <w:tcPr>
            <w:tcW w:w="2612" w:type="dxa"/>
            <w:tcBorders>
              <w:top w:val="nil"/>
              <w:bottom w:val="nil"/>
              <w:right w:val="single" w:sz="2" w:space="0" w:color="000000"/>
            </w:tcBorders>
          </w:tcPr>
          <w:p w14:paraId="2BA488DB" w14:textId="77777777" w:rsidR="00772F34" w:rsidRDefault="00A60EC2">
            <w:pPr>
              <w:pStyle w:val="TableParagraph"/>
              <w:spacing w:line="164" w:lineRule="exact"/>
              <w:rPr>
                <w:sz w:val="16"/>
              </w:rPr>
            </w:pPr>
            <w:r>
              <w:rPr>
                <w:spacing w:val="-5"/>
                <w:sz w:val="16"/>
              </w:rPr>
              <w:t>DSL</w:t>
            </w:r>
          </w:p>
        </w:tc>
        <w:tc>
          <w:tcPr>
            <w:tcW w:w="6011" w:type="dxa"/>
            <w:tcBorders>
              <w:top w:val="nil"/>
              <w:left w:val="single" w:sz="2" w:space="0" w:color="000000"/>
              <w:bottom w:val="nil"/>
            </w:tcBorders>
          </w:tcPr>
          <w:p w14:paraId="62230BC1" w14:textId="77777777" w:rsidR="00772F34" w:rsidRDefault="00A60EC2">
            <w:pPr>
              <w:pStyle w:val="TableParagraph"/>
              <w:spacing w:line="164" w:lineRule="exact"/>
              <w:ind w:left="114"/>
              <w:rPr>
                <w:sz w:val="16"/>
              </w:rPr>
            </w:pPr>
            <w:r>
              <w:rPr>
                <w:sz w:val="16"/>
              </w:rPr>
              <w:t>Domestic</w:t>
            </w:r>
            <w:r>
              <w:rPr>
                <w:spacing w:val="-11"/>
                <w:sz w:val="16"/>
              </w:rPr>
              <w:t xml:space="preserve"> </w:t>
            </w:r>
            <w:r>
              <w:rPr>
                <w:sz w:val="16"/>
              </w:rPr>
              <w:t>Substance</w:t>
            </w:r>
            <w:r>
              <w:rPr>
                <w:spacing w:val="-7"/>
                <w:sz w:val="16"/>
              </w:rPr>
              <w:t xml:space="preserve"> </w:t>
            </w:r>
            <w:r>
              <w:rPr>
                <w:spacing w:val="-4"/>
                <w:sz w:val="16"/>
              </w:rPr>
              <w:t>List</w:t>
            </w:r>
          </w:p>
        </w:tc>
      </w:tr>
      <w:tr w:rsidR="00772F34" w14:paraId="67723F34" w14:textId="77777777">
        <w:trPr>
          <w:trHeight w:val="184"/>
        </w:trPr>
        <w:tc>
          <w:tcPr>
            <w:tcW w:w="2612" w:type="dxa"/>
            <w:tcBorders>
              <w:top w:val="nil"/>
              <w:bottom w:val="nil"/>
              <w:right w:val="single" w:sz="2" w:space="0" w:color="000000"/>
            </w:tcBorders>
          </w:tcPr>
          <w:p w14:paraId="4FBCE51D" w14:textId="77777777" w:rsidR="00772F34" w:rsidRDefault="00A60EC2">
            <w:pPr>
              <w:pStyle w:val="TableParagraph"/>
              <w:spacing w:line="165" w:lineRule="exact"/>
              <w:rPr>
                <w:sz w:val="16"/>
              </w:rPr>
            </w:pPr>
            <w:r>
              <w:rPr>
                <w:spacing w:val="-4"/>
                <w:sz w:val="16"/>
              </w:rPr>
              <w:t>IARC</w:t>
            </w:r>
          </w:p>
        </w:tc>
        <w:tc>
          <w:tcPr>
            <w:tcW w:w="6011" w:type="dxa"/>
            <w:tcBorders>
              <w:top w:val="nil"/>
              <w:left w:val="single" w:sz="2" w:space="0" w:color="000000"/>
              <w:bottom w:val="nil"/>
            </w:tcBorders>
          </w:tcPr>
          <w:p w14:paraId="1CAE57FD" w14:textId="77777777" w:rsidR="00772F34" w:rsidRDefault="00A60EC2">
            <w:pPr>
              <w:pStyle w:val="TableParagraph"/>
              <w:spacing w:line="165" w:lineRule="exact"/>
              <w:ind w:left="114"/>
              <w:rPr>
                <w:sz w:val="16"/>
              </w:rPr>
            </w:pPr>
            <w:r>
              <w:rPr>
                <w:sz w:val="16"/>
              </w:rPr>
              <w:t>International</w:t>
            </w:r>
            <w:r>
              <w:rPr>
                <w:spacing w:val="-7"/>
                <w:sz w:val="16"/>
              </w:rPr>
              <w:t xml:space="preserve"> </w:t>
            </w:r>
            <w:r>
              <w:rPr>
                <w:sz w:val="16"/>
              </w:rPr>
              <w:t>Agency</w:t>
            </w:r>
            <w:r>
              <w:rPr>
                <w:spacing w:val="-6"/>
                <w:sz w:val="16"/>
              </w:rPr>
              <w:t xml:space="preserve"> </w:t>
            </w:r>
            <w:r>
              <w:rPr>
                <w:sz w:val="16"/>
              </w:rPr>
              <w:t>for</w:t>
            </w:r>
            <w:r>
              <w:rPr>
                <w:spacing w:val="-5"/>
                <w:sz w:val="16"/>
              </w:rPr>
              <w:t xml:space="preserve"> </w:t>
            </w:r>
            <w:r>
              <w:rPr>
                <w:sz w:val="16"/>
              </w:rPr>
              <w:t>Research</w:t>
            </w:r>
            <w:r>
              <w:rPr>
                <w:spacing w:val="-8"/>
                <w:sz w:val="16"/>
              </w:rPr>
              <w:t xml:space="preserve"> </w:t>
            </w:r>
            <w:r>
              <w:rPr>
                <w:sz w:val="16"/>
              </w:rPr>
              <w:t>on</w:t>
            </w:r>
            <w:r>
              <w:rPr>
                <w:spacing w:val="-4"/>
                <w:sz w:val="16"/>
              </w:rPr>
              <w:t xml:space="preserve"> </w:t>
            </w:r>
            <w:r>
              <w:rPr>
                <w:spacing w:val="-2"/>
                <w:sz w:val="16"/>
              </w:rPr>
              <w:t>Cancer</w:t>
            </w:r>
          </w:p>
        </w:tc>
      </w:tr>
      <w:tr w:rsidR="00772F34" w14:paraId="612F2FFC" w14:textId="77777777">
        <w:trPr>
          <w:trHeight w:val="183"/>
        </w:trPr>
        <w:tc>
          <w:tcPr>
            <w:tcW w:w="2612" w:type="dxa"/>
            <w:tcBorders>
              <w:top w:val="nil"/>
              <w:bottom w:val="nil"/>
              <w:right w:val="single" w:sz="2" w:space="0" w:color="000000"/>
            </w:tcBorders>
          </w:tcPr>
          <w:p w14:paraId="24EF93DF" w14:textId="77777777" w:rsidR="00772F34" w:rsidRDefault="00A60EC2">
            <w:pPr>
              <w:pStyle w:val="TableParagraph"/>
              <w:spacing w:line="164" w:lineRule="exact"/>
              <w:rPr>
                <w:sz w:val="16"/>
              </w:rPr>
            </w:pPr>
            <w:r>
              <w:rPr>
                <w:spacing w:val="-4"/>
                <w:sz w:val="16"/>
              </w:rPr>
              <w:t>IATA</w:t>
            </w:r>
          </w:p>
        </w:tc>
        <w:tc>
          <w:tcPr>
            <w:tcW w:w="6011" w:type="dxa"/>
            <w:tcBorders>
              <w:top w:val="nil"/>
              <w:left w:val="single" w:sz="2" w:space="0" w:color="000000"/>
              <w:bottom w:val="nil"/>
            </w:tcBorders>
          </w:tcPr>
          <w:p w14:paraId="16088DA8" w14:textId="77777777" w:rsidR="00772F34" w:rsidRDefault="00A60EC2">
            <w:pPr>
              <w:pStyle w:val="TableParagraph"/>
              <w:spacing w:line="164" w:lineRule="exact"/>
              <w:ind w:left="114"/>
              <w:rPr>
                <w:sz w:val="16"/>
              </w:rPr>
            </w:pPr>
            <w:r>
              <w:rPr>
                <w:sz w:val="16"/>
              </w:rPr>
              <w:t>International</w:t>
            </w:r>
            <w:r>
              <w:rPr>
                <w:spacing w:val="-8"/>
                <w:sz w:val="16"/>
              </w:rPr>
              <w:t xml:space="preserve"> </w:t>
            </w:r>
            <w:r>
              <w:rPr>
                <w:sz w:val="16"/>
              </w:rPr>
              <w:t>Air</w:t>
            </w:r>
            <w:r>
              <w:rPr>
                <w:spacing w:val="-7"/>
                <w:sz w:val="16"/>
              </w:rPr>
              <w:t xml:space="preserve"> </w:t>
            </w:r>
            <w:r>
              <w:rPr>
                <w:sz w:val="16"/>
              </w:rPr>
              <w:t>Transport</w:t>
            </w:r>
            <w:r>
              <w:rPr>
                <w:spacing w:val="-6"/>
                <w:sz w:val="16"/>
              </w:rPr>
              <w:t xml:space="preserve"> </w:t>
            </w:r>
            <w:r>
              <w:rPr>
                <w:spacing w:val="-2"/>
                <w:sz w:val="16"/>
              </w:rPr>
              <w:t>Association</w:t>
            </w:r>
          </w:p>
        </w:tc>
      </w:tr>
      <w:tr w:rsidR="00772F34" w14:paraId="039A47F9" w14:textId="77777777">
        <w:trPr>
          <w:trHeight w:val="183"/>
        </w:trPr>
        <w:tc>
          <w:tcPr>
            <w:tcW w:w="2612" w:type="dxa"/>
            <w:tcBorders>
              <w:top w:val="nil"/>
              <w:bottom w:val="nil"/>
              <w:right w:val="single" w:sz="2" w:space="0" w:color="000000"/>
            </w:tcBorders>
          </w:tcPr>
          <w:p w14:paraId="6A50BB19" w14:textId="77777777" w:rsidR="00772F34" w:rsidRDefault="00A60EC2">
            <w:pPr>
              <w:pStyle w:val="TableParagraph"/>
              <w:spacing w:line="164" w:lineRule="exact"/>
              <w:rPr>
                <w:sz w:val="16"/>
              </w:rPr>
            </w:pPr>
            <w:r>
              <w:rPr>
                <w:spacing w:val="-4"/>
                <w:sz w:val="16"/>
              </w:rPr>
              <w:t>IMDG</w:t>
            </w:r>
          </w:p>
        </w:tc>
        <w:tc>
          <w:tcPr>
            <w:tcW w:w="6011" w:type="dxa"/>
            <w:tcBorders>
              <w:top w:val="nil"/>
              <w:left w:val="single" w:sz="2" w:space="0" w:color="000000"/>
              <w:bottom w:val="nil"/>
            </w:tcBorders>
          </w:tcPr>
          <w:p w14:paraId="3626A525" w14:textId="77777777" w:rsidR="00772F34" w:rsidRDefault="00A60EC2">
            <w:pPr>
              <w:pStyle w:val="TableParagraph"/>
              <w:spacing w:line="164" w:lineRule="exact"/>
              <w:ind w:left="114"/>
              <w:rPr>
                <w:sz w:val="16"/>
              </w:rPr>
            </w:pPr>
            <w:r>
              <w:rPr>
                <w:sz w:val="16"/>
              </w:rPr>
              <w:t>International</w:t>
            </w:r>
            <w:r>
              <w:rPr>
                <w:spacing w:val="-11"/>
                <w:sz w:val="16"/>
              </w:rPr>
              <w:t xml:space="preserve"> </w:t>
            </w:r>
            <w:r>
              <w:rPr>
                <w:sz w:val="16"/>
              </w:rPr>
              <w:t>Maritime</w:t>
            </w:r>
            <w:r>
              <w:rPr>
                <w:spacing w:val="-6"/>
                <w:sz w:val="16"/>
              </w:rPr>
              <w:t xml:space="preserve"> </w:t>
            </w:r>
            <w:r>
              <w:rPr>
                <w:sz w:val="16"/>
              </w:rPr>
              <w:t>Dangerous</w:t>
            </w:r>
            <w:r>
              <w:rPr>
                <w:spacing w:val="-9"/>
                <w:sz w:val="16"/>
              </w:rPr>
              <w:t xml:space="preserve"> </w:t>
            </w:r>
            <w:r>
              <w:rPr>
                <w:sz w:val="16"/>
              </w:rPr>
              <w:t>Goods</w:t>
            </w:r>
            <w:r>
              <w:rPr>
                <w:spacing w:val="-4"/>
                <w:sz w:val="16"/>
              </w:rPr>
              <w:t xml:space="preserve"> Code</w:t>
            </w:r>
          </w:p>
        </w:tc>
      </w:tr>
      <w:tr w:rsidR="00772F34" w14:paraId="03015448" w14:textId="77777777">
        <w:trPr>
          <w:trHeight w:val="184"/>
        </w:trPr>
        <w:tc>
          <w:tcPr>
            <w:tcW w:w="2612" w:type="dxa"/>
            <w:tcBorders>
              <w:top w:val="nil"/>
              <w:bottom w:val="nil"/>
              <w:right w:val="single" w:sz="2" w:space="0" w:color="000000"/>
            </w:tcBorders>
          </w:tcPr>
          <w:p w14:paraId="50C7D287" w14:textId="77777777" w:rsidR="00772F34" w:rsidRDefault="00A60EC2">
            <w:pPr>
              <w:pStyle w:val="TableParagraph"/>
              <w:spacing w:line="165" w:lineRule="exact"/>
              <w:rPr>
                <w:sz w:val="16"/>
              </w:rPr>
            </w:pPr>
            <w:r>
              <w:rPr>
                <w:spacing w:val="-5"/>
                <w:sz w:val="16"/>
              </w:rPr>
              <w:t>LC</w:t>
            </w:r>
          </w:p>
        </w:tc>
        <w:tc>
          <w:tcPr>
            <w:tcW w:w="6011" w:type="dxa"/>
            <w:tcBorders>
              <w:top w:val="nil"/>
              <w:left w:val="single" w:sz="2" w:space="0" w:color="000000"/>
              <w:bottom w:val="nil"/>
            </w:tcBorders>
          </w:tcPr>
          <w:p w14:paraId="1CE4724A" w14:textId="77777777" w:rsidR="00772F34" w:rsidRDefault="00A60EC2">
            <w:pPr>
              <w:pStyle w:val="TableParagraph"/>
              <w:spacing w:line="165" w:lineRule="exact"/>
              <w:ind w:left="114"/>
              <w:rPr>
                <w:sz w:val="16"/>
              </w:rPr>
            </w:pPr>
            <w:r>
              <w:rPr>
                <w:sz w:val="16"/>
              </w:rPr>
              <w:t>Lethal</w:t>
            </w:r>
            <w:r>
              <w:rPr>
                <w:spacing w:val="-5"/>
                <w:sz w:val="16"/>
              </w:rPr>
              <w:t xml:space="preserve"> </w:t>
            </w:r>
            <w:r>
              <w:rPr>
                <w:spacing w:val="-2"/>
                <w:sz w:val="16"/>
              </w:rPr>
              <w:t>concentration</w:t>
            </w:r>
          </w:p>
        </w:tc>
      </w:tr>
      <w:tr w:rsidR="00772F34" w14:paraId="4AECAEC7" w14:textId="77777777">
        <w:trPr>
          <w:trHeight w:val="183"/>
        </w:trPr>
        <w:tc>
          <w:tcPr>
            <w:tcW w:w="2612" w:type="dxa"/>
            <w:tcBorders>
              <w:top w:val="nil"/>
              <w:bottom w:val="nil"/>
              <w:right w:val="single" w:sz="2" w:space="0" w:color="000000"/>
            </w:tcBorders>
          </w:tcPr>
          <w:p w14:paraId="650B0800" w14:textId="77777777" w:rsidR="00772F34" w:rsidRDefault="00A60EC2">
            <w:pPr>
              <w:pStyle w:val="TableParagraph"/>
              <w:spacing w:line="164" w:lineRule="exact"/>
              <w:rPr>
                <w:sz w:val="16"/>
              </w:rPr>
            </w:pPr>
            <w:r>
              <w:rPr>
                <w:spacing w:val="-5"/>
                <w:sz w:val="16"/>
              </w:rPr>
              <w:t>LD</w:t>
            </w:r>
          </w:p>
        </w:tc>
        <w:tc>
          <w:tcPr>
            <w:tcW w:w="6011" w:type="dxa"/>
            <w:tcBorders>
              <w:top w:val="nil"/>
              <w:left w:val="single" w:sz="2" w:space="0" w:color="000000"/>
              <w:bottom w:val="nil"/>
            </w:tcBorders>
          </w:tcPr>
          <w:p w14:paraId="733ECA88" w14:textId="77777777" w:rsidR="00772F34" w:rsidRDefault="00A60EC2">
            <w:pPr>
              <w:pStyle w:val="TableParagraph"/>
              <w:spacing w:line="164" w:lineRule="exact"/>
              <w:ind w:left="114"/>
              <w:rPr>
                <w:sz w:val="16"/>
              </w:rPr>
            </w:pPr>
            <w:r>
              <w:rPr>
                <w:sz w:val="16"/>
              </w:rPr>
              <w:t>Lethal</w:t>
            </w:r>
            <w:r>
              <w:rPr>
                <w:spacing w:val="-3"/>
                <w:sz w:val="16"/>
              </w:rPr>
              <w:t xml:space="preserve"> </w:t>
            </w:r>
            <w:r>
              <w:rPr>
                <w:spacing w:val="-2"/>
                <w:sz w:val="16"/>
              </w:rPr>
              <w:t>Dosage</w:t>
            </w:r>
          </w:p>
        </w:tc>
      </w:tr>
      <w:tr w:rsidR="00772F34" w14:paraId="289A3F2C" w14:textId="77777777">
        <w:trPr>
          <w:trHeight w:val="183"/>
        </w:trPr>
        <w:tc>
          <w:tcPr>
            <w:tcW w:w="2612" w:type="dxa"/>
            <w:tcBorders>
              <w:top w:val="nil"/>
              <w:bottom w:val="nil"/>
              <w:right w:val="single" w:sz="2" w:space="0" w:color="000000"/>
            </w:tcBorders>
          </w:tcPr>
          <w:p w14:paraId="74F9ED5E" w14:textId="77777777" w:rsidR="00772F34" w:rsidRDefault="00A60EC2">
            <w:pPr>
              <w:pStyle w:val="TableParagraph"/>
              <w:spacing w:line="164" w:lineRule="exact"/>
              <w:rPr>
                <w:sz w:val="16"/>
              </w:rPr>
            </w:pPr>
            <w:r>
              <w:rPr>
                <w:spacing w:val="-4"/>
                <w:sz w:val="16"/>
              </w:rPr>
              <w:t>NIOSH</w:t>
            </w:r>
          </w:p>
        </w:tc>
        <w:tc>
          <w:tcPr>
            <w:tcW w:w="6011" w:type="dxa"/>
            <w:tcBorders>
              <w:top w:val="nil"/>
              <w:left w:val="single" w:sz="2" w:space="0" w:color="000000"/>
              <w:bottom w:val="nil"/>
            </w:tcBorders>
          </w:tcPr>
          <w:p w14:paraId="331430A0" w14:textId="77777777" w:rsidR="00772F34" w:rsidRDefault="00A60EC2">
            <w:pPr>
              <w:pStyle w:val="TableParagraph"/>
              <w:spacing w:line="164" w:lineRule="exact"/>
              <w:ind w:left="114"/>
              <w:rPr>
                <w:sz w:val="16"/>
              </w:rPr>
            </w:pPr>
            <w:r>
              <w:rPr>
                <w:sz w:val="16"/>
              </w:rPr>
              <w:t>National</w:t>
            </w:r>
            <w:r>
              <w:rPr>
                <w:spacing w:val="-7"/>
                <w:sz w:val="16"/>
              </w:rPr>
              <w:t xml:space="preserve"> </w:t>
            </w:r>
            <w:r>
              <w:rPr>
                <w:sz w:val="16"/>
              </w:rPr>
              <w:t>Institute</w:t>
            </w:r>
            <w:r>
              <w:rPr>
                <w:spacing w:val="-8"/>
                <w:sz w:val="16"/>
              </w:rPr>
              <w:t xml:space="preserve"> </w:t>
            </w:r>
            <w:r>
              <w:rPr>
                <w:sz w:val="16"/>
              </w:rPr>
              <w:t>for</w:t>
            </w:r>
            <w:r>
              <w:rPr>
                <w:spacing w:val="-7"/>
                <w:sz w:val="16"/>
              </w:rPr>
              <w:t xml:space="preserve"> </w:t>
            </w:r>
            <w:r>
              <w:rPr>
                <w:sz w:val="16"/>
              </w:rPr>
              <w:t>Occupational</w:t>
            </w:r>
            <w:r>
              <w:rPr>
                <w:spacing w:val="-9"/>
                <w:sz w:val="16"/>
              </w:rPr>
              <w:t xml:space="preserve"> </w:t>
            </w:r>
            <w:r>
              <w:rPr>
                <w:sz w:val="16"/>
              </w:rPr>
              <w:t>Safety</w:t>
            </w:r>
            <w:r>
              <w:rPr>
                <w:spacing w:val="-4"/>
                <w:sz w:val="16"/>
              </w:rPr>
              <w:t xml:space="preserve"> </w:t>
            </w:r>
            <w:r>
              <w:rPr>
                <w:sz w:val="16"/>
              </w:rPr>
              <w:t>and</w:t>
            </w:r>
            <w:r>
              <w:rPr>
                <w:spacing w:val="-7"/>
                <w:sz w:val="16"/>
              </w:rPr>
              <w:t xml:space="preserve"> </w:t>
            </w:r>
            <w:r>
              <w:rPr>
                <w:spacing w:val="-2"/>
                <w:sz w:val="16"/>
              </w:rPr>
              <w:t>Health</w:t>
            </w:r>
          </w:p>
        </w:tc>
      </w:tr>
      <w:tr w:rsidR="00772F34" w14:paraId="6BCA7A72" w14:textId="77777777">
        <w:trPr>
          <w:trHeight w:val="184"/>
        </w:trPr>
        <w:tc>
          <w:tcPr>
            <w:tcW w:w="2612" w:type="dxa"/>
            <w:tcBorders>
              <w:top w:val="nil"/>
              <w:bottom w:val="nil"/>
              <w:right w:val="single" w:sz="2" w:space="0" w:color="000000"/>
            </w:tcBorders>
          </w:tcPr>
          <w:p w14:paraId="407634AE" w14:textId="77777777" w:rsidR="00772F34" w:rsidRDefault="00A60EC2">
            <w:pPr>
              <w:pStyle w:val="TableParagraph"/>
              <w:spacing w:line="165" w:lineRule="exact"/>
              <w:rPr>
                <w:sz w:val="16"/>
              </w:rPr>
            </w:pPr>
            <w:r>
              <w:rPr>
                <w:spacing w:val="-5"/>
                <w:sz w:val="16"/>
              </w:rPr>
              <w:t>NTP</w:t>
            </w:r>
          </w:p>
        </w:tc>
        <w:tc>
          <w:tcPr>
            <w:tcW w:w="6011" w:type="dxa"/>
            <w:tcBorders>
              <w:top w:val="nil"/>
              <w:left w:val="single" w:sz="2" w:space="0" w:color="000000"/>
              <w:bottom w:val="nil"/>
            </w:tcBorders>
          </w:tcPr>
          <w:p w14:paraId="11CFCBCF" w14:textId="77777777" w:rsidR="00772F34" w:rsidRDefault="00A60EC2">
            <w:pPr>
              <w:pStyle w:val="TableParagraph"/>
              <w:spacing w:line="165" w:lineRule="exact"/>
              <w:ind w:left="114"/>
              <w:rPr>
                <w:sz w:val="16"/>
              </w:rPr>
            </w:pPr>
            <w:r>
              <w:rPr>
                <w:sz w:val="16"/>
              </w:rPr>
              <w:t>National</w:t>
            </w:r>
            <w:r>
              <w:rPr>
                <w:spacing w:val="-7"/>
                <w:sz w:val="16"/>
              </w:rPr>
              <w:t xml:space="preserve"> </w:t>
            </w:r>
            <w:r>
              <w:rPr>
                <w:sz w:val="16"/>
              </w:rPr>
              <w:t>Toxicology</w:t>
            </w:r>
            <w:r>
              <w:rPr>
                <w:spacing w:val="-7"/>
                <w:sz w:val="16"/>
              </w:rPr>
              <w:t xml:space="preserve"> </w:t>
            </w:r>
            <w:r>
              <w:rPr>
                <w:sz w:val="16"/>
              </w:rPr>
              <w:t>Program</w:t>
            </w:r>
            <w:r>
              <w:rPr>
                <w:spacing w:val="-6"/>
                <w:sz w:val="16"/>
              </w:rPr>
              <w:t xml:space="preserve"> </w:t>
            </w:r>
            <w:r>
              <w:rPr>
                <w:spacing w:val="-2"/>
                <w:sz w:val="16"/>
              </w:rPr>
              <w:t>(U.S.A.)</w:t>
            </w:r>
          </w:p>
        </w:tc>
      </w:tr>
      <w:tr w:rsidR="00772F34" w14:paraId="5842315A" w14:textId="77777777">
        <w:trPr>
          <w:trHeight w:val="183"/>
        </w:trPr>
        <w:tc>
          <w:tcPr>
            <w:tcW w:w="2612" w:type="dxa"/>
            <w:tcBorders>
              <w:top w:val="nil"/>
              <w:bottom w:val="nil"/>
              <w:right w:val="single" w:sz="2" w:space="0" w:color="000000"/>
            </w:tcBorders>
          </w:tcPr>
          <w:p w14:paraId="51C854BC" w14:textId="77777777" w:rsidR="00772F34" w:rsidRDefault="00A60EC2">
            <w:pPr>
              <w:pStyle w:val="TableParagraph"/>
              <w:spacing w:line="164" w:lineRule="exact"/>
              <w:rPr>
                <w:sz w:val="16"/>
              </w:rPr>
            </w:pPr>
            <w:r>
              <w:rPr>
                <w:spacing w:val="-4"/>
                <w:sz w:val="16"/>
              </w:rPr>
              <w:t>OSHA</w:t>
            </w:r>
          </w:p>
        </w:tc>
        <w:tc>
          <w:tcPr>
            <w:tcW w:w="6011" w:type="dxa"/>
            <w:tcBorders>
              <w:top w:val="nil"/>
              <w:left w:val="single" w:sz="2" w:space="0" w:color="000000"/>
              <w:bottom w:val="nil"/>
            </w:tcBorders>
          </w:tcPr>
          <w:p w14:paraId="0D678ABD" w14:textId="77777777" w:rsidR="00772F34" w:rsidRDefault="00A60EC2">
            <w:pPr>
              <w:pStyle w:val="TableParagraph"/>
              <w:spacing w:line="164" w:lineRule="exact"/>
              <w:ind w:left="114"/>
              <w:rPr>
                <w:sz w:val="16"/>
              </w:rPr>
            </w:pPr>
            <w:r>
              <w:rPr>
                <w:sz w:val="16"/>
              </w:rPr>
              <w:t>Occupational</w:t>
            </w:r>
            <w:r>
              <w:rPr>
                <w:spacing w:val="-8"/>
                <w:sz w:val="16"/>
              </w:rPr>
              <w:t xml:space="preserve"> </w:t>
            </w:r>
            <w:r>
              <w:rPr>
                <w:sz w:val="16"/>
              </w:rPr>
              <w:t>Safety</w:t>
            </w:r>
            <w:r>
              <w:rPr>
                <w:spacing w:val="-7"/>
                <w:sz w:val="16"/>
              </w:rPr>
              <w:t xml:space="preserve"> </w:t>
            </w:r>
            <w:r>
              <w:rPr>
                <w:sz w:val="16"/>
              </w:rPr>
              <w:t>and</w:t>
            </w:r>
            <w:r>
              <w:rPr>
                <w:spacing w:val="-6"/>
                <w:sz w:val="16"/>
              </w:rPr>
              <w:t xml:space="preserve"> </w:t>
            </w:r>
            <w:r>
              <w:rPr>
                <w:sz w:val="16"/>
              </w:rPr>
              <w:t>Health</w:t>
            </w:r>
            <w:r>
              <w:rPr>
                <w:spacing w:val="-9"/>
                <w:sz w:val="16"/>
              </w:rPr>
              <w:t xml:space="preserve"> </w:t>
            </w:r>
            <w:r>
              <w:rPr>
                <w:sz w:val="16"/>
              </w:rPr>
              <w:t>Administration</w:t>
            </w:r>
            <w:r>
              <w:rPr>
                <w:spacing w:val="-9"/>
                <w:sz w:val="16"/>
              </w:rPr>
              <w:t xml:space="preserve"> </w:t>
            </w:r>
            <w:r>
              <w:rPr>
                <w:spacing w:val="-2"/>
                <w:sz w:val="16"/>
              </w:rPr>
              <w:t>(U.S.A.)</w:t>
            </w:r>
          </w:p>
        </w:tc>
      </w:tr>
      <w:tr w:rsidR="00772F34" w14:paraId="0D56E53A" w14:textId="77777777">
        <w:trPr>
          <w:trHeight w:val="183"/>
        </w:trPr>
        <w:tc>
          <w:tcPr>
            <w:tcW w:w="2612" w:type="dxa"/>
            <w:tcBorders>
              <w:top w:val="nil"/>
              <w:bottom w:val="nil"/>
              <w:right w:val="single" w:sz="2" w:space="0" w:color="000000"/>
            </w:tcBorders>
          </w:tcPr>
          <w:p w14:paraId="7E6C287A" w14:textId="77777777" w:rsidR="00772F34" w:rsidRDefault="00A60EC2">
            <w:pPr>
              <w:pStyle w:val="TableParagraph"/>
              <w:spacing w:line="164" w:lineRule="exact"/>
              <w:rPr>
                <w:sz w:val="16"/>
              </w:rPr>
            </w:pPr>
            <w:r>
              <w:rPr>
                <w:spacing w:val="-5"/>
                <w:sz w:val="16"/>
              </w:rPr>
              <w:t>PEL</w:t>
            </w:r>
          </w:p>
        </w:tc>
        <w:tc>
          <w:tcPr>
            <w:tcW w:w="6011" w:type="dxa"/>
            <w:tcBorders>
              <w:top w:val="nil"/>
              <w:left w:val="single" w:sz="2" w:space="0" w:color="000000"/>
              <w:bottom w:val="nil"/>
            </w:tcBorders>
          </w:tcPr>
          <w:p w14:paraId="1659C7E9" w14:textId="77777777" w:rsidR="00772F34" w:rsidRDefault="00A60EC2">
            <w:pPr>
              <w:pStyle w:val="TableParagraph"/>
              <w:spacing w:line="164" w:lineRule="exact"/>
              <w:ind w:left="114"/>
              <w:rPr>
                <w:sz w:val="16"/>
              </w:rPr>
            </w:pPr>
            <w:r>
              <w:rPr>
                <w:sz w:val="16"/>
              </w:rPr>
              <w:t>Permissible</w:t>
            </w:r>
            <w:r>
              <w:rPr>
                <w:spacing w:val="-11"/>
                <w:sz w:val="16"/>
              </w:rPr>
              <w:t xml:space="preserve"> </w:t>
            </w:r>
            <w:r>
              <w:rPr>
                <w:sz w:val="16"/>
              </w:rPr>
              <w:t>Exposure</w:t>
            </w:r>
            <w:r>
              <w:rPr>
                <w:spacing w:val="-9"/>
                <w:sz w:val="16"/>
              </w:rPr>
              <w:t xml:space="preserve"> </w:t>
            </w:r>
            <w:r>
              <w:rPr>
                <w:spacing w:val="-4"/>
                <w:sz w:val="16"/>
              </w:rPr>
              <w:t>Limit</w:t>
            </w:r>
          </w:p>
        </w:tc>
      </w:tr>
      <w:tr w:rsidR="00772F34" w14:paraId="6C0CB6A9" w14:textId="77777777">
        <w:trPr>
          <w:trHeight w:val="184"/>
        </w:trPr>
        <w:tc>
          <w:tcPr>
            <w:tcW w:w="2612" w:type="dxa"/>
            <w:tcBorders>
              <w:top w:val="nil"/>
              <w:bottom w:val="nil"/>
              <w:right w:val="single" w:sz="2" w:space="0" w:color="000000"/>
            </w:tcBorders>
          </w:tcPr>
          <w:p w14:paraId="59A4A2A8" w14:textId="77777777" w:rsidR="00772F34" w:rsidRDefault="00A60EC2">
            <w:pPr>
              <w:pStyle w:val="TableParagraph"/>
              <w:spacing w:line="165" w:lineRule="exact"/>
              <w:rPr>
                <w:sz w:val="16"/>
              </w:rPr>
            </w:pPr>
            <w:r>
              <w:rPr>
                <w:spacing w:val="-4"/>
                <w:sz w:val="16"/>
              </w:rPr>
              <w:t>STEL</w:t>
            </w:r>
          </w:p>
        </w:tc>
        <w:tc>
          <w:tcPr>
            <w:tcW w:w="6011" w:type="dxa"/>
            <w:tcBorders>
              <w:top w:val="nil"/>
              <w:left w:val="single" w:sz="2" w:space="0" w:color="000000"/>
              <w:bottom w:val="nil"/>
            </w:tcBorders>
          </w:tcPr>
          <w:p w14:paraId="1C00F6E7" w14:textId="77777777" w:rsidR="00772F34" w:rsidRDefault="00A60EC2">
            <w:pPr>
              <w:pStyle w:val="TableParagraph"/>
              <w:spacing w:line="165" w:lineRule="exact"/>
              <w:ind w:left="114"/>
              <w:rPr>
                <w:sz w:val="16"/>
              </w:rPr>
            </w:pPr>
            <w:r>
              <w:rPr>
                <w:sz w:val="16"/>
              </w:rPr>
              <w:t>Short-term</w:t>
            </w:r>
            <w:r>
              <w:rPr>
                <w:spacing w:val="-9"/>
                <w:sz w:val="16"/>
              </w:rPr>
              <w:t xml:space="preserve"> </w:t>
            </w:r>
            <w:r>
              <w:rPr>
                <w:sz w:val="16"/>
              </w:rPr>
              <w:t>Exposure</w:t>
            </w:r>
            <w:r>
              <w:rPr>
                <w:spacing w:val="-6"/>
                <w:sz w:val="16"/>
              </w:rPr>
              <w:t xml:space="preserve"> </w:t>
            </w:r>
            <w:r>
              <w:rPr>
                <w:spacing w:val="-4"/>
                <w:sz w:val="16"/>
              </w:rPr>
              <w:t>Limit</w:t>
            </w:r>
          </w:p>
        </w:tc>
      </w:tr>
      <w:tr w:rsidR="00772F34" w14:paraId="679FD41C" w14:textId="77777777">
        <w:trPr>
          <w:trHeight w:val="183"/>
        </w:trPr>
        <w:tc>
          <w:tcPr>
            <w:tcW w:w="2612" w:type="dxa"/>
            <w:tcBorders>
              <w:top w:val="nil"/>
              <w:bottom w:val="nil"/>
              <w:right w:val="single" w:sz="2" w:space="0" w:color="000000"/>
            </w:tcBorders>
          </w:tcPr>
          <w:p w14:paraId="3EC85AD2" w14:textId="77777777" w:rsidR="00772F34" w:rsidRDefault="00A60EC2">
            <w:pPr>
              <w:pStyle w:val="TableParagraph"/>
              <w:spacing w:line="164" w:lineRule="exact"/>
              <w:rPr>
                <w:sz w:val="16"/>
              </w:rPr>
            </w:pPr>
            <w:r>
              <w:rPr>
                <w:spacing w:val="-5"/>
                <w:sz w:val="16"/>
              </w:rPr>
              <w:t>TDG</w:t>
            </w:r>
          </w:p>
        </w:tc>
        <w:tc>
          <w:tcPr>
            <w:tcW w:w="6011" w:type="dxa"/>
            <w:tcBorders>
              <w:top w:val="nil"/>
              <w:left w:val="single" w:sz="2" w:space="0" w:color="000000"/>
              <w:bottom w:val="nil"/>
            </w:tcBorders>
          </w:tcPr>
          <w:p w14:paraId="2750F3A5" w14:textId="77777777" w:rsidR="00772F34" w:rsidRDefault="00A60EC2">
            <w:pPr>
              <w:pStyle w:val="TableParagraph"/>
              <w:spacing w:line="164" w:lineRule="exact"/>
              <w:ind w:left="114"/>
              <w:rPr>
                <w:sz w:val="16"/>
              </w:rPr>
            </w:pPr>
            <w:r>
              <w:rPr>
                <w:sz w:val="16"/>
              </w:rPr>
              <w:t>Transport</w:t>
            </w:r>
            <w:r>
              <w:rPr>
                <w:spacing w:val="-5"/>
                <w:sz w:val="16"/>
              </w:rPr>
              <w:t xml:space="preserve"> </w:t>
            </w:r>
            <w:r>
              <w:rPr>
                <w:sz w:val="16"/>
              </w:rPr>
              <w:t>of</w:t>
            </w:r>
            <w:r>
              <w:rPr>
                <w:spacing w:val="-4"/>
                <w:sz w:val="16"/>
              </w:rPr>
              <w:t xml:space="preserve"> </w:t>
            </w:r>
            <w:r>
              <w:rPr>
                <w:sz w:val="16"/>
              </w:rPr>
              <w:t>dangerous</w:t>
            </w:r>
            <w:r>
              <w:rPr>
                <w:spacing w:val="-3"/>
                <w:sz w:val="16"/>
              </w:rPr>
              <w:t xml:space="preserve"> </w:t>
            </w:r>
            <w:r>
              <w:rPr>
                <w:sz w:val="16"/>
              </w:rPr>
              <w:t>goods</w:t>
            </w:r>
            <w:r>
              <w:rPr>
                <w:spacing w:val="-4"/>
                <w:sz w:val="16"/>
              </w:rPr>
              <w:t xml:space="preserve"> </w:t>
            </w:r>
            <w:r>
              <w:rPr>
                <w:sz w:val="16"/>
              </w:rPr>
              <w:t>in</w:t>
            </w:r>
            <w:r>
              <w:rPr>
                <w:spacing w:val="-8"/>
                <w:sz w:val="16"/>
              </w:rPr>
              <w:t xml:space="preserve"> </w:t>
            </w:r>
            <w:r>
              <w:rPr>
                <w:spacing w:val="-2"/>
                <w:sz w:val="16"/>
              </w:rPr>
              <w:t>Canada</w:t>
            </w:r>
          </w:p>
        </w:tc>
      </w:tr>
      <w:tr w:rsidR="00772F34" w14:paraId="4C88DF76" w14:textId="77777777">
        <w:trPr>
          <w:trHeight w:val="183"/>
        </w:trPr>
        <w:tc>
          <w:tcPr>
            <w:tcW w:w="2612" w:type="dxa"/>
            <w:tcBorders>
              <w:top w:val="nil"/>
              <w:bottom w:val="nil"/>
              <w:right w:val="single" w:sz="2" w:space="0" w:color="000000"/>
            </w:tcBorders>
          </w:tcPr>
          <w:p w14:paraId="799927D6" w14:textId="77777777" w:rsidR="00772F34" w:rsidRDefault="00A60EC2">
            <w:pPr>
              <w:pStyle w:val="TableParagraph"/>
              <w:spacing w:line="164" w:lineRule="exact"/>
              <w:rPr>
                <w:sz w:val="16"/>
              </w:rPr>
            </w:pPr>
            <w:r>
              <w:rPr>
                <w:spacing w:val="-5"/>
                <w:sz w:val="16"/>
              </w:rPr>
              <w:t>TLV</w:t>
            </w:r>
          </w:p>
        </w:tc>
        <w:tc>
          <w:tcPr>
            <w:tcW w:w="6011" w:type="dxa"/>
            <w:tcBorders>
              <w:top w:val="nil"/>
              <w:left w:val="single" w:sz="2" w:space="0" w:color="000000"/>
              <w:bottom w:val="nil"/>
            </w:tcBorders>
          </w:tcPr>
          <w:p w14:paraId="039A2BA4" w14:textId="77777777" w:rsidR="00772F34" w:rsidRDefault="00A60EC2">
            <w:pPr>
              <w:pStyle w:val="TableParagraph"/>
              <w:spacing w:line="164" w:lineRule="exact"/>
              <w:ind w:left="114"/>
              <w:rPr>
                <w:sz w:val="16"/>
              </w:rPr>
            </w:pPr>
            <w:r>
              <w:rPr>
                <w:sz w:val="16"/>
              </w:rPr>
              <w:t>Threshold</w:t>
            </w:r>
            <w:r>
              <w:rPr>
                <w:spacing w:val="-6"/>
                <w:sz w:val="16"/>
              </w:rPr>
              <w:t xml:space="preserve"> </w:t>
            </w:r>
            <w:r>
              <w:rPr>
                <w:sz w:val="16"/>
              </w:rPr>
              <w:t>Limit</w:t>
            </w:r>
            <w:r>
              <w:rPr>
                <w:spacing w:val="-5"/>
                <w:sz w:val="16"/>
              </w:rPr>
              <w:t xml:space="preserve"> </w:t>
            </w:r>
            <w:r>
              <w:rPr>
                <w:spacing w:val="-2"/>
                <w:sz w:val="16"/>
              </w:rPr>
              <w:t>Value</w:t>
            </w:r>
          </w:p>
        </w:tc>
      </w:tr>
      <w:tr w:rsidR="00772F34" w14:paraId="6BE31807" w14:textId="77777777">
        <w:trPr>
          <w:trHeight w:val="184"/>
        </w:trPr>
        <w:tc>
          <w:tcPr>
            <w:tcW w:w="2612" w:type="dxa"/>
            <w:tcBorders>
              <w:top w:val="nil"/>
              <w:bottom w:val="nil"/>
              <w:right w:val="single" w:sz="2" w:space="0" w:color="000000"/>
            </w:tcBorders>
          </w:tcPr>
          <w:p w14:paraId="39F18424" w14:textId="77777777" w:rsidR="00772F34" w:rsidRDefault="00A60EC2">
            <w:pPr>
              <w:pStyle w:val="TableParagraph"/>
              <w:spacing w:line="165" w:lineRule="exact"/>
              <w:rPr>
                <w:sz w:val="16"/>
              </w:rPr>
            </w:pPr>
            <w:r>
              <w:rPr>
                <w:spacing w:val="-4"/>
                <w:sz w:val="16"/>
              </w:rPr>
              <w:t>TSCA</w:t>
            </w:r>
          </w:p>
        </w:tc>
        <w:tc>
          <w:tcPr>
            <w:tcW w:w="6011" w:type="dxa"/>
            <w:tcBorders>
              <w:top w:val="nil"/>
              <w:left w:val="single" w:sz="2" w:space="0" w:color="000000"/>
              <w:bottom w:val="nil"/>
            </w:tcBorders>
          </w:tcPr>
          <w:p w14:paraId="01671D7E" w14:textId="77777777" w:rsidR="00772F34" w:rsidRDefault="00A60EC2">
            <w:pPr>
              <w:pStyle w:val="TableParagraph"/>
              <w:spacing w:line="165" w:lineRule="exact"/>
              <w:ind w:left="114"/>
              <w:rPr>
                <w:sz w:val="16"/>
              </w:rPr>
            </w:pPr>
            <w:r>
              <w:rPr>
                <w:sz w:val="16"/>
              </w:rPr>
              <w:t>Toxic</w:t>
            </w:r>
            <w:r>
              <w:rPr>
                <w:spacing w:val="-7"/>
                <w:sz w:val="16"/>
              </w:rPr>
              <w:t xml:space="preserve"> </w:t>
            </w:r>
            <w:r>
              <w:rPr>
                <w:sz w:val="16"/>
              </w:rPr>
              <w:t>Substances</w:t>
            </w:r>
            <w:r>
              <w:rPr>
                <w:spacing w:val="-5"/>
                <w:sz w:val="16"/>
              </w:rPr>
              <w:t xml:space="preserve"> </w:t>
            </w:r>
            <w:r>
              <w:rPr>
                <w:sz w:val="16"/>
              </w:rPr>
              <w:t>Control</w:t>
            </w:r>
            <w:r>
              <w:rPr>
                <w:spacing w:val="-7"/>
                <w:sz w:val="16"/>
              </w:rPr>
              <w:t xml:space="preserve"> </w:t>
            </w:r>
            <w:r>
              <w:rPr>
                <w:spacing w:val="-5"/>
                <w:sz w:val="16"/>
              </w:rPr>
              <w:t>Act</w:t>
            </w:r>
          </w:p>
        </w:tc>
      </w:tr>
      <w:tr w:rsidR="00772F34" w14:paraId="3FFE5DFA" w14:textId="77777777">
        <w:trPr>
          <w:trHeight w:val="181"/>
        </w:trPr>
        <w:tc>
          <w:tcPr>
            <w:tcW w:w="2612" w:type="dxa"/>
            <w:tcBorders>
              <w:top w:val="nil"/>
              <w:bottom w:val="nil"/>
              <w:right w:val="single" w:sz="2" w:space="0" w:color="000000"/>
            </w:tcBorders>
          </w:tcPr>
          <w:p w14:paraId="021DB9A9" w14:textId="77777777" w:rsidR="00772F34" w:rsidRDefault="00A60EC2">
            <w:pPr>
              <w:pStyle w:val="TableParagraph"/>
              <w:spacing w:line="162" w:lineRule="exact"/>
              <w:rPr>
                <w:sz w:val="16"/>
              </w:rPr>
            </w:pPr>
            <w:r>
              <w:rPr>
                <w:spacing w:val="-5"/>
                <w:sz w:val="16"/>
              </w:rPr>
              <w:t>TWA</w:t>
            </w:r>
          </w:p>
        </w:tc>
        <w:tc>
          <w:tcPr>
            <w:tcW w:w="6011" w:type="dxa"/>
            <w:tcBorders>
              <w:top w:val="nil"/>
              <w:left w:val="single" w:sz="2" w:space="0" w:color="000000"/>
              <w:bottom w:val="nil"/>
            </w:tcBorders>
          </w:tcPr>
          <w:p w14:paraId="496843D0" w14:textId="77777777" w:rsidR="00772F34" w:rsidRDefault="00A60EC2">
            <w:pPr>
              <w:pStyle w:val="TableParagraph"/>
              <w:spacing w:line="162" w:lineRule="exact"/>
              <w:ind w:left="114"/>
              <w:rPr>
                <w:sz w:val="16"/>
              </w:rPr>
            </w:pPr>
            <w:r>
              <w:rPr>
                <w:sz w:val="16"/>
              </w:rPr>
              <w:t>Time</w:t>
            </w:r>
            <w:r>
              <w:rPr>
                <w:spacing w:val="-5"/>
                <w:sz w:val="16"/>
              </w:rPr>
              <w:t xml:space="preserve"> </w:t>
            </w:r>
            <w:r>
              <w:rPr>
                <w:sz w:val="16"/>
              </w:rPr>
              <w:t>Weighted</w:t>
            </w:r>
            <w:r>
              <w:rPr>
                <w:spacing w:val="-6"/>
                <w:sz w:val="16"/>
              </w:rPr>
              <w:t xml:space="preserve"> </w:t>
            </w:r>
            <w:r>
              <w:rPr>
                <w:spacing w:val="-2"/>
                <w:sz w:val="16"/>
              </w:rPr>
              <w:t>Average</w:t>
            </w:r>
          </w:p>
        </w:tc>
      </w:tr>
      <w:tr w:rsidR="00772F34" w14:paraId="4EEE124E" w14:textId="77777777">
        <w:trPr>
          <w:trHeight w:val="184"/>
        </w:trPr>
        <w:tc>
          <w:tcPr>
            <w:tcW w:w="2612" w:type="dxa"/>
            <w:tcBorders>
              <w:top w:val="nil"/>
              <w:right w:val="nil"/>
            </w:tcBorders>
          </w:tcPr>
          <w:p w14:paraId="1C682161" w14:textId="77777777" w:rsidR="00772F34" w:rsidRDefault="00A60EC2">
            <w:pPr>
              <w:pStyle w:val="TableParagraph"/>
              <w:spacing w:line="165" w:lineRule="exact"/>
              <w:rPr>
                <w:sz w:val="16"/>
              </w:rPr>
            </w:pPr>
            <w:r>
              <w:rPr>
                <w:spacing w:val="-2"/>
                <w:sz w:val="16"/>
              </w:rPr>
              <w:t>WHMIS</w:t>
            </w:r>
          </w:p>
        </w:tc>
        <w:tc>
          <w:tcPr>
            <w:tcW w:w="6011" w:type="dxa"/>
            <w:tcBorders>
              <w:top w:val="nil"/>
              <w:left w:val="nil"/>
            </w:tcBorders>
          </w:tcPr>
          <w:p w14:paraId="61D54CBE" w14:textId="77777777" w:rsidR="00772F34" w:rsidRDefault="00A60EC2">
            <w:pPr>
              <w:pStyle w:val="TableParagraph"/>
              <w:spacing w:line="165" w:lineRule="exact"/>
              <w:ind w:left="117"/>
              <w:rPr>
                <w:sz w:val="16"/>
              </w:rPr>
            </w:pPr>
            <w:r>
              <w:rPr>
                <w:sz w:val="16"/>
              </w:rPr>
              <w:t>Workplace</w:t>
            </w:r>
            <w:r>
              <w:rPr>
                <w:spacing w:val="-10"/>
                <w:sz w:val="16"/>
              </w:rPr>
              <w:t xml:space="preserve"> </w:t>
            </w:r>
            <w:r>
              <w:rPr>
                <w:sz w:val="16"/>
              </w:rPr>
              <w:t>Hazardous</w:t>
            </w:r>
            <w:r>
              <w:rPr>
                <w:spacing w:val="-8"/>
                <w:sz w:val="16"/>
              </w:rPr>
              <w:t xml:space="preserve"> </w:t>
            </w:r>
            <w:r>
              <w:rPr>
                <w:sz w:val="16"/>
              </w:rPr>
              <w:t>Materials</w:t>
            </w:r>
            <w:r>
              <w:rPr>
                <w:spacing w:val="-9"/>
                <w:sz w:val="16"/>
              </w:rPr>
              <w:t xml:space="preserve"> </w:t>
            </w:r>
            <w:r>
              <w:rPr>
                <w:sz w:val="16"/>
              </w:rPr>
              <w:t>Information</w:t>
            </w:r>
            <w:r>
              <w:rPr>
                <w:spacing w:val="-9"/>
                <w:sz w:val="16"/>
              </w:rPr>
              <w:t xml:space="preserve"> </w:t>
            </w:r>
            <w:r>
              <w:rPr>
                <w:spacing w:val="-2"/>
                <w:sz w:val="16"/>
              </w:rPr>
              <w:t>System</w:t>
            </w:r>
          </w:p>
        </w:tc>
      </w:tr>
    </w:tbl>
    <w:p w14:paraId="1E4108CA" w14:textId="77777777" w:rsidR="00772F34" w:rsidRDefault="00772F34">
      <w:pPr>
        <w:pStyle w:val="Corpsdetexte"/>
        <w:rPr>
          <w:rFonts w:ascii="Times New Roman"/>
          <w:b/>
        </w:rPr>
      </w:pPr>
    </w:p>
    <w:p w14:paraId="3FFAE7AD" w14:textId="77777777" w:rsidR="00772F34" w:rsidRDefault="00772F34">
      <w:pPr>
        <w:pStyle w:val="Corpsdetexte"/>
        <w:spacing w:before="9"/>
        <w:rPr>
          <w:rFonts w:ascii="Times New Roman"/>
          <w:b/>
          <w:sz w:val="21"/>
        </w:rPr>
      </w:pPr>
    </w:p>
    <w:p w14:paraId="1796BDD4" w14:textId="77777777" w:rsidR="00772F34" w:rsidRDefault="00A60EC2">
      <w:pPr>
        <w:pStyle w:val="Corpsdetexte"/>
        <w:spacing w:before="93"/>
        <w:ind w:left="120" w:right="618"/>
        <w:jc w:val="both"/>
      </w:pPr>
      <w:r>
        <w:rPr>
          <w:u w:val="single"/>
        </w:rPr>
        <w:t>Notice:</w:t>
      </w:r>
      <w:r>
        <w:rPr>
          <w:spacing w:val="-8"/>
        </w:rPr>
        <w:t xml:space="preserve"> </w:t>
      </w:r>
      <w:r>
        <w:t>The</w:t>
      </w:r>
      <w:r>
        <w:rPr>
          <w:spacing w:val="-10"/>
        </w:rPr>
        <w:t xml:space="preserve"> </w:t>
      </w:r>
      <w:r>
        <w:t>facts</w:t>
      </w:r>
      <w:r>
        <w:rPr>
          <w:spacing w:val="-9"/>
        </w:rPr>
        <w:t xml:space="preserve"> </w:t>
      </w:r>
      <w:r>
        <w:t>stated</w:t>
      </w:r>
      <w:r>
        <w:rPr>
          <w:spacing w:val="-8"/>
        </w:rPr>
        <w:t xml:space="preserve"> </w:t>
      </w:r>
      <w:r>
        <w:t>and</w:t>
      </w:r>
      <w:r>
        <w:rPr>
          <w:spacing w:val="-10"/>
        </w:rPr>
        <w:t xml:space="preserve"> </w:t>
      </w:r>
      <w:r>
        <w:t>the</w:t>
      </w:r>
      <w:r>
        <w:rPr>
          <w:spacing w:val="-10"/>
        </w:rPr>
        <w:t xml:space="preserve"> </w:t>
      </w:r>
      <w:r>
        <w:t>recommendations</w:t>
      </w:r>
      <w:r>
        <w:rPr>
          <w:spacing w:val="-7"/>
        </w:rPr>
        <w:t xml:space="preserve"> </w:t>
      </w:r>
      <w:r>
        <w:t>made</w:t>
      </w:r>
      <w:r>
        <w:rPr>
          <w:spacing w:val="-10"/>
        </w:rPr>
        <w:t xml:space="preserve"> </w:t>
      </w:r>
      <w:r>
        <w:t>with</w:t>
      </w:r>
      <w:r>
        <w:rPr>
          <w:spacing w:val="-10"/>
        </w:rPr>
        <w:t xml:space="preserve"> </w:t>
      </w:r>
      <w:r>
        <w:t>respect</w:t>
      </w:r>
      <w:r>
        <w:rPr>
          <w:spacing w:val="-9"/>
        </w:rPr>
        <w:t xml:space="preserve"> </w:t>
      </w:r>
      <w:r>
        <w:t>to</w:t>
      </w:r>
      <w:r>
        <w:rPr>
          <w:spacing w:val="-10"/>
        </w:rPr>
        <w:t xml:space="preserve"> </w:t>
      </w:r>
      <w:r>
        <w:t>the</w:t>
      </w:r>
      <w:r>
        <w:rPr>
          <w:spacing w:val="-9"/>
        </w:rPr>
        <w:t xml:space="preserve"> </w:t>
      </w:r>
      <w:r>
        <w:t>use</w:t>
      </w:r>
      <w:r>
        <w:rPr>
          <w:spacing w:val="-8"/>
        </w:rPr>
        <w:t xml:space="preserve"> </w:t>
      </w:r>
      <w:r>
        <w:t>of</w:t>
      </w:r>
      <w:r>
        <w:rPr>
          <w:spacing w:val="-9"/>
        </w:rPr>
        <w:t xml:space="preserve"> </w:t>
      </w:r>
      <w:r>
        <w:t>this</w:t>
      </w:r>
      <w:r>
        <w:rPr>
          <w:spacing w:val="-9"/>
        </w:rPr>
        <w:t xml:space="preserve"> </w:t>
      </w:r>
      <w:r>
        <w:t>product</w:t>
      </w:r>
      <w:r>
        <w:rPr>
          <w:spacing w:val="-8"/>
        </w:rPr>
        <w:t xml:space="preserve"> </w:t>
      </w:r>
      <w:r>
        <w:t>are based on liable information. No guarantee of accuracy is made. Before using, determine the suitability of the product`s intended use. The purchaser assumes all risks and liability for losses, damage,</w:t>
      </w:r>
      <w:r>
        <w:rPr>
          <w:spacing w:val="-2"/>
        </w:rPr>
        <w:t xml:space="preserve"> </w:t>
      </w:r>
      <w:r>
        <w:t>or</w:t>
      </w:r>
      <w:r>
        <w:rPr>
          <w:spacing w:val="-1"/>
        </w:rPr>
        <w:t xml:space="preserve"> </w:t>
      </w:r>
      <w:r>
        <w:t>expenses,</w:t>
      </w:r>
      <w:r>
        <w:rPr>
          <w:spacing w:val="-4"/>
        </w:rPr>
        <w:t xml:space="preserve"> </w:t>
      </w:r>
      <w:r>
        <w:t>directly</w:t>
      </w:r>
      <w:r>
        <w:rPr>
          <w:spacing w:val="-3"/>
        </w:rPr>
        <w:t xml:space="preserve"> </w:t>
      </w:r>
      <w:r>
        <w:t>or</w:t>
      </w:r>
      <w:r>
        <w:rPr>
          <w:spacing w:val="-1"/>
        </w:rPr>
        <w:t xml:space="preserve"> </w:t>
      </w:r>
      <w:r>
        <w:t>indirectly,</w:t>
      </w:r>
      <w:r>
        <w:rPr>
          <w:spacing w:val="-2"/>
        </w:rPr>
        <w:t xml:space="preserve"> </w:t>
      </w:r>
      <w:r>
        <w:t>arising</w:t>
      </w:r>
      <w:r>
        <w:rPr>
          <w:spacing w:val="-2"/>
        </w:rPr>
        <w:t xml:space="preserve"> </w:t>
      </w:r>
      <w:r>
        <w:t>from</w:t>
      </w:r>
      <w:r>
        <w:rPr>
          <w:spacing w:val="-4"/>
        </w:rPr>
        <w:t xml:space="preserve"> </w:t>
      </w:r>
      <w:r>
        <w:t>the</w:t>
      </w:r>
      <w:r>
        <w:rPr>
          <w:spacing w:val="-2"/>
        </w:rPr>
        <w:t xml:space="preserve"> </w:t>
      </w:r>
      <w:r>
        <w:t>handling</w:t>
      </w:r>
      <w:r>
        <w:rPr>
          <w:spacing w:val="-2"/>
        </w:rPr>
        <w:t xml:space="preserve"> </w:t>
      </w:r>
      <w:r>
        <w:t>or</w:t>
      </w:r>
      <w:r>
        <w:rPr>
          <w:spacing w:val="-1"/>
        </w:rPr>
        <w:t xml:space="preserve"> </w:t>
      </w:r>
      <w:r>
        <w:t>use</w:t>
      </w:r>
      <w:r>
        <w:rPr>
          <w:spacing w:val="-2"/>
        </w:rPr>
        <w:t xml:space="preserve"> </w:t>
      </w:r>
      <w:r>
        <w:t>of</w:t>
      </w:r>
      <w:r>
        <w:rPr>
          <w:spacing w:val="-2"/>
        </w:rPr>
        <w:t xml:space="preserve"> </w:t>
      </w:r>
      <w:r>
        <w:t>the</w:t>
      </w:r>
      <w:r>
        <w:rPr>
          <w:spacing w:val="-4"/>
        </w:rPr>
        <w:t xml:space="preserve"> </w:t>
      </w:r>
      <w:r>
        <w:t>product</w:t>
      </w:r>
      <w:r>
        <w:rPr>
          <w:spacing w:val="-2"/>
        </w:rPr>
        <w:t xml:space="preserve"> </w:t>
      </w:r>
      <w:r>
        <w:t>or</w:t>
      </w:r>
      <w:r>
        <w:rPr>
          <w:spacing w:val="-4"/>
        </w:rPr>
        <w:t xml:space="preserve"> </w:t>
      </w:r>
      <w:r>
        <w:t>from any other cause. All recommendations are made on condition that SCI Coatings Inc will not be liable</w:t>
      </w:r>
      <w:r>
        <w:rPr>
          <w:spacing w:val="-2"/>
        </w:rPr>
        <w:t xml:space="preserve"> </w:t>
      </w:r>
      <w:r>
        <w:t>for</w:t>
      </w:r>
      <w:r>
        <w:rPr>
          <w:spacing w:val="-1"/>
        </w:rPr>
        <w:t xml:space="preserve"> </w:t>
      </w:r>
      <w:r>
        <w:t>any damages</w:t>
      </w:r>
      <w:r>
        <w:rPr>
          <w:spacing w:val="-1"/>
        </w:rPr>
        <w:t xml:space="preserve"> </w:t>
      </w:r>
      <w:r>
        <w:t>resulting from its use</w:t>
      </w:r>
      <w:r>
        <w:rPr>
          <w:spacing w:val="-2"/>
        </w:rPr>
        <w:t xml:space="preserve"> </w:t>
      </w:r>
      <w:r>
        <w:t>since SCI</w:t>
      </w:r>
      <w:r>
        <w:rPr>
          <w:spacing w:val="-2"/>
        </w:rPr>
        <w:t xml:space="preserve"> </w:t>
      </w:r>
      <w:r>
        <w:t>Coatings</w:t>
      </w:r>
      <w:r>
        <w:rPr>
          <w:spacing w:val="-1"/>
        </w:rPr>
        <w:t xml:space="preserve"> </w:t>
      </w:r>
      <w:r>
        <w:t>Inc cannot</w:t>
      </w:r>
      <w:r>
        <w:rPr>
          <w:spacing w:val="-2"/>
        </w:rPr>
        <w:t xml:space="preserve"> </w:t>
      </w:r>
      <w:r>
        <w:t>control</w:t>
      </w:r>
      <w:r>
        <w:rPr>
          <w:spacing w:val="-3"/>
        </w:rPr>
        <w:t xml:space="preserve"> </w:t>
      </w:r>
      <w:r>
        <w:t>the conditions under which the product will be transported, stored, handled or used by the purchaser.</w:t>
      </w:r>
    </w:p>
    <w:sectPr w:rsidR="00772F34">
      <w:pgSz w:w="12240" w:h="15840"/>
      <w:pgMar w:top="1680" w:right="1180" w:bottom="1580" w:left="1680" w:header="492" w:footer="1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B62A5" w14:textId="77777777" w:rsidR="00965103" w:rsidRDefault="00965103">
      <w:r>
        <w:separator/>
      </w:r>
    </w:p>
  </w:endnote>
  <w:endnote w:type="continuationSeparator" w:id="0">
    <w:p w14:paraId="2CE2608A" w14:textId="77777777" w:rsidR="00965103" w:rsidRDefault="00965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00786" w14:textId="4B406857" w:rsidR="00772F34" w:rsidRDefault="00943A02">
    <w:pPr>
      <w:pStyle w:val="Corpsdetexte"/>
      <w:spacing w:line="14" w:lineRule="auto"/>
    </w:pPr>
    <w:r>
      <w:rPr>
        <w:noProof/>
      </w:rPr>
      <mc:AlternateContent>
        <mc:Choice Requires="wps">
          <w:drawing>
            <wp:anchor distT="0" distB="0" distL="114300" distR="114300" simplePos="0" relativeHeight="487234048" behindDoc="1" locked="0" layoutInCell="1" allowOverlap="1" wp14:anchorId="044012AA" wp14:editId="1CBCB319">
              <wp:simplePos x="0" y="0"/>
              <wp:positionH relativeFrom="page">
                <wp:posOffset>1134533</wp:posOffset>
              </wp:positionH>
              <wp:positionV relativeFrom="page">
                <wp:posOffset>9033933</wp:posOffset>
              </wp:positionV>
              <wp:extent cx="1990090" cy="254000"/>
              <wp:effectExtent l="0" t="0" r="10160" b="1270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E835E" w14:textId="20BD4AC0" w:rsidR="00772F34" w:rsidRDefault="00A60EC2">
                          <w:pPr>
                            <w:spacing w:before="14"/>
                            <w:ind w:left="20"/>
                            <w:rPr>
                              <w:sz w:val="18"/>
                            </w:rPr>
                          </w:pPr>
                          <w:r>
                            <w:rPr>
                              <w:sz w:val="18"/>
                            </w:rPr>
                            <w:t>Product</w:t>
                          </w:r>
                          <w:r>
                            <w:rPr>
                              <w:spacing w:val="-4"/>
                              <w:sz w:val="18"/>
                            </w:rPr>
                            <w:t xml:space="preserve"> </w:t>
                          </w:r>
                          <w:r>
                            <w:rPr>
                              <w:sz w:val="18"/>
                            </w:rPr>
                            <w:t>Identifier:</w:t>
                          </w:r>
                          <w:r w:rsidR="00A45F6B">
                            <w:rPr>
                              <w:sz w:val="18"/>
                            </w:rPr>
                            <w:t xml:space="preserve"> </w:t>
                          </w:r>
                          <w:r w:rsidR="000C00C4">
                            <w:rPr>
                              <w:spacing w:val="-4"/>
                              <w:sz w:val="18"/>
                            </w:rPr>
                            <w:t>SCI-100 COVE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012AA" id="_x0000_t202" coordsize="21600,21600" o:spt="202" path="m,l,21600r21600,l21600,xe">
              <v:stroke joinstyle="miter"/>
              <v:path gradientshapeok="t" o:connecttype="rect"/>
            </v:shapetype>
            <v:shape id="docshape2" o:spid="_x0000_s1028" type="#_x0000_t202" style="position:absolute;margin-left:89.35pt;margin-top:711.35pt;width:156.7pt;height:20pt;z-index:-1608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" filled="f" stroked="f">
              <v:textbox inset="0,0,0,0">
                <w:txbxContent>
                  <w:p w14:paraId="4DDE835E" w14:textId="20BD4AC0" w:rsidR="00772F34" w:rsidRDefault="00A60EC2">
                    <w:pPr>
                      <w:spacing w:before="14"/>
                      <w:ind w:left="20"/>
                      <w:rPr>
                        <w:sz w:val="18"/>
                      </w:rPr>
                    </w:pPr>
                    <w:r>
                      <w:rPr>
                        <w:sz w:val="18"/>
                      </w:rPr>
                      <w:t>Product</w:t>
                    </w:r>
                    <w:r>
                      <w:rPr>
                        <w:spacing w:val="-4"/>
                        <w:sz w:val="18"/>
                      </w:rPr>
                      <w:t xml:space="preserve"> </w:t>
                    </w:r>
                    <w:r>
                      <w:rPr>
                        <w:sz w:val="18"/>
                      </w:rPr>
                      <w:t>Identifier:</w:t>
                    </w:r>
                    <w:r w:rsidR="00A45F6B">
                      <w:rPr>
                        <w:sz w:val="18"/>
                      </w:rPr>
                      <w:t xml:space="preserve"> </w:t>
                    </w:r>
                    <w:r w:rsidR="000C00C4">
                      <w:rPr>
                        <w:spacing w:val="-4"/>
                        <w:sz w:val="18"/>
                      </w:rPr>
                      <w:t>SCI-100 COVE C</w:t>
                    </w:r>
                  </w:p>
                </w:txbxContent>
              </v:textbox>
              <w10:wrap anchorx="page" anchory="page"/>
            </v:shape>
          </w:pict>
        </mc:Fallback>
      </mc:AlternateContent>
    </w:r>
    <w:r>
      <w:rPr>
        <w:noProof/>
      </w:rPr>
      <mc:AlternateContent>
        <mc:Choice Requires="wps">
          <w:drawing>
            <wp:anchor distT="0" distB="0" distL="114300" distR="114300" simplePos="0" relativeHeight="487234560" behindDoc="1" locked="0" layoutInCell="1" allowOverlap="1" wp14:anchorId="2918B224" wp14:editId="3C95400D">
              <wp:simplePos x="0" y="0"/>
              <wp:positionH relativeFrom="page">
                <wp:posOffset>6087745</wp:posOffset>
              </wp:positionH>
              <wp:positionV relativeFrom="page">
                <wp:posOffset>9029700</wp:posOffset>
              </wp:positionV>
              <wp:extent cx="556895" cy="160020"/>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9465A" w14:textId="77777777" w:rsidR="00772F34" w:rsidRDefault="00A60EC2">
                          <w:pPr>
                            <w:spacing w:before="20"/>
                            <w:ind w:left="20"/>
                            <w:rPr>
                              <w:rFonts w:ascii="Cambria"/>
                              <w:sz w:val="18"/>
                            </w:rPr>
                          </w:pPr>
                          <w:r>
                            <w:rPr>
                              <w:rFonts w:ascii="Cambria"/>
                              <w:sz w:val="18"/>
                            </w:rPr>
                            <w:t>Page</w:t>
                          </w:r>
                          <w:r>
                            <w:rPr>
                              <w:rFonts w:ascii="Cambria"/>
                              <w:spacing w:val="-1"/>
                              <w:sz w:val="18"/>
                            </w:rPr>
                            <w:t xml:space="preserve"> </w:t>
                          </w:r>
                          <w:r>
                            <w:rPr>
                              <w:rFonts w:ascii="Cambria"/>
                              <w:sz w:val="18"/>
                            </w:rPr>
                            <w:fldChar w:fldCharType="begin"/>
                          </w:r>
                          <w:r>
                            <w:rPr>
                              <w:rFonts w:ascii="Cambria"/>
                              <w:sz w:val="18"/>
                            </w:rPr>
                            <w:instrText xml:space="preserve"> PAGE </w:instrText>
                          </w:r>
                          <w:r>
                            <w:rPr>
                              <w:rFonts w:ascii="Cambria"/>
                              <w:sz w:val="18"/>
                            </w:rPr>
                            <w:fldChar w:fldCharType="separate"/>
                          </w:r>
                          <w:r>
                            <w:rPr>
                              <w:rFonts w:ascii="Cambria"/>
                              <w:sz w:val="18"/>
                            </w:rPr>
                            <w:t>5</w:t>
                          </w:r>
                          <w:r>
                            <w:rPr>
                              <w:rFonts w:ascii="Cambria"/>
                              <w:sz w:val="18"/>
                            </w:rPr>
                            <w:fldChar w:fldCharType="end"/>
                          </w:r>
                          <w:r>
                            <w:rPr>
                              <w:rFonts w:ascii="Cambria"/>
                              <w:spacing w:val="-1"/>
                              <w:sz w:val="18"/>
                            </w:rPr>
                            <w:t xml:space="preserve"> </w:t>
                          </w:r>
                          <w:r>
                            <w:rPr>
                              <w:rFonts w:ascii="Cambria"/>
                              <w:sz w:val="18"/>
                            </w:rPr>
                            <w:t>of</w:t>
                          </w:r>
                          <w:r>
                            <w:rPr>
                              <w:rFonts w:ascii="Cambria"/>
                              <w:spacing w:val="-1"/>
                              <w:sz w:val="18"/>
                            </w:rPr>
                            <w:t xml:space="preserve"> </w:t>
                          </w:r>
                          <w:r>
                            <w:rPr>
                              <w:rFonts w:ascii="Cambria"/>
                              <w:spacing w:val="-10"/>
                              <w:sz w:val="18"/>
                            </w:rPr>
                            <w:fldChar w:fldCharType="begin"/>
                          </w:r>
                          <w:r>
                            <w:rPr>
                              <w:rFonts w:ascii="Cambria"/>
                              <w:spacing w:val="-10"/>
                              <w:sz w:val="18"/>
                            </w:rPr>
                            <w:instrText xml:space="preserve"> NUMPAGES </w:instrText>
                          </w:r>
                          <w:r>
                            <w:rPr>
                              <w:rFonts w:ascii="Cambria"/>
                              <w:spacing w:val="-10"/>
                              <w:sz w:val="18"/>
                            </w:rPr>
                            <w:fldChar w:fldCharType="separate"/>
                          </w:r>
                          <w:r>
                            <w:rPr>
                              <w:rFonts w:ascii="Cambria"/>
                              <w:spacing w:val="-10"/>
                              <w:sz w:val="18"/>
                            </w:rPr>
                            <w:t>6</w:t>
                          </w:r>
                          <w:r>
                            <w:rPr>
                              <w:rFonts w:ascii="Cambria"/>
                              <w:spacing w:val="-10"/>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8B224" id="docshape3" o:spid="_x0000_s1029" type="#_x0000_t202" style="position:absolute;margin-left:479.35pt;margin-top:711pt;width:43.85pt;height:12.6pt;z-index:-1608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" filled="f" stroked="f">
              <v:textbox inset="0,0,0,0">
                <w:txbxContent>
                  <w:p w14:paraId="1B29465A" w14:textId="77777777" w:rsidR="00772F34" w:rsidRDefault="00A60EC2">
                    <w:pPr>
                      <w:spacing w:before="20"/>
                      <w:ind w:left="20"/>
                      <w:rPr>
                        <w:rFonts w:ascii="Cambria"/>
                        <w:sz w:val="18"/>
                      </w:rPr>
                    </w:pPr>
                    <w:r>
                      <w:rPr>
                        <w:rFonts w:ascii="Cambria"/>
                        <w:sz w:val="18"/>
                      </w:rPr>
                      <w:t>Page</w:t>
                    </w:r>
                    <w:r>
                      <w:rPr>
                        <w:rFonts w:ascii="Cambria"/>
                        <w:spacing w:val="-1"/>
                        <w:sz w:val="18"/>
                      </w:rPr>
                      <w:t xml:space="preserve"> </w:t>
                    </w:r>
                    <w:r>
                      <w:rPr>
                        <w:rFonts w:ascii="Cambria"/>
                        <w:sz w:val="18"/>
                      </w:rPr>
                      <w:fldChar w:fldCharType="begin"/>
                    </w:r>
                    <w:r>
                      <w:rPr>
                        <w:rFonts w:ascii="Cambria"/>
                        <w:sz w:val="18"/>
                      </w:rPr>
                      <w:instrText xml:space="preserve"> PAGE </w:instrText>
                    </w:r>
                    <w:r>
                      <w:rPr>
                        <w:rFonts w:ascii="Cambria"/>
                        <w:sz w:val="18"/>
                      </w:rPr>
                      <w:fldChar w:fldCharType="separate"/>
                    </w:r>
                    <w:r>
                      <w:rPr>
                        <w:rFonts w:ascii="Cambria"/>
                        <w:sz w:val="18"/>
                      </w:rPr>
                      <w:t>5</w:t>
                    </w:r>
                    <w:r>
                      <w:rPr>
                        <w:rFonts w:ascii="Cambria"/>
                        <w:sz w:val="18"/>
                      </w:rPr>
                      <w:fldChar w:fldCharType="end"/>
                    </w:r>
                    <w:r>
                      <w:rPr>
                        <w:rFonts w:ascii="Cambria"/>
                        <w:spacing w:val="-1"/>
                        <w:sz w:val="18"/>
                      </w:rPr>
                      <w:t xml:space="preserve"> </w:t>
                    </w:r>
                    <w:r>
                      <w:rPr>
                        <w:rFonts w:ascii="Cambria"/>
                        <w:sz w:val="18"/>
                      </w:rPr>
                      <w:t>of</w:t>
                    </w:r>
                    <w:r>
                      <w:rPr>
                        <w:rFonts w:ascii="Cambria"/>
                        <w:spacing w:val="-1"/>
                        <w:sz w:val="18"/>
                      </w:rPr>
                      <w:t xml:space="preserve"> </w:t>
                    </w:r>
                    <w:r>
                      <w:rPr>
                        <w:rFonts w:ascii="Cambria"/>
                        <w:spacing w:val="-10"/>
                        <w:sz w:val="18"/>
                      </w:rPr>
                      <w:fldChar w:fldCharType="begin"/>
                    </w:r>
                    <w:r>
                      <w:rPr>
                        <w:rFonts w:ascii="Cambria"/>
                        <w:spacing w:val="-10"/>
                        <w:sz w:val="18"/>
                      </w:rPr>
                      <w:instrText xml:space="preserve"> NUMPAGES </w:instrText>
                    </w:r>
                    <w:r>
                      <w:rPr>
                        <w:rFonts w:ascii="Cambria"/>
                        <w:spacing w:val="-10"/>
                        <w:sz w:val="18"/>
                      </w:rPr>
                      <w:fldChar w:fldCharType="separate"/>
                    </w:r>
                    <w:r>
                      <w:rPr>
                        <w:rFonts w:ascii="Cambria"/>
                        <w:spacing w:val="-10"/>
                        <w:sz w:val="18"/>
                      </w:rPr>
                      <w:t>6</w:t>
                    </w:r>
                    <w:r>
                      <w:rPr>
                        <w:rFonts w:ascii="Cambria"/>
                        <w:spacing w:val="-10"/>
                        <w:sz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235072" behindDoc="1" locked="0" layoutInCell="1" allowOverlap="1" wp14:anchorId="3376D344" wp14:editId="2759436D">
              <wp:simplePos x="0" y="0"/>
              <wp:positionH relativeFrom="page">
                <wp:posOffset>1130300</wp:posOffset>
              </wp:positionH>
              <wp:positionV relativeFrom="page">
                <wp:posOffset>9317355</wp:posOffset>
              </wp:positionV>
              <wp:extent cx="1913890" cy="153670"/>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389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D3B7B" w14:textId="77777777" w:rsidR="00772F34" w:rsidRDefault="00A60EC2">
                          <w:pPr>
                            <w:spacing w:before="14"/>
                            <w:ind w:left="20"/>
                            <w:rPr>
                              <w:sz w:val="18"/>
                            </w:rPr>
                          </w:pPr>
                          <w:r>
                            <w:rPr>
                              <w:sz w:val="18"/>
                            </w:rPr>
                            <w:t>Date</w:t>
                          </w:r>
                          <w:r>
                            <w:rPr>
                              <w:spacing w:val="-3"/>
                              <w:sz w:val="18"/>
                            </w:rPr>
                            <w:t xml:space="preserve"> </w:t>
                          </w:r>
                          <w:r>
                            <w:rPr>
                              <w:sz w:val="18"/>
                            </w:rPr>
                            <w:t>of</w:t>
                          </w:r>
                          <w:r>
                            <w:rPr>
                              <w:spacing w:val="-4"/>
                              <w:sz w:val="18"/>
                            </w:rPr>
                            <w:t xml:space="preserve"> </w:t>
                          </w:r>
                          <w:r>
                            <w:rPr>
                              <w:sz w:val="18"/>
                            </w:rPr>
                            <w:t>last</w:t>
                          </w:r>
                          <w:r>
                            <w:rPr>
                              <w:spacing w:val="-2"/>
                              <w:sz w:val="18"/>
                            </w:rPr>
                            <w:t xml:space="preserve"> </w:t>
                          </w:r>
                          <w:r>
                            <w:rPr>
                              <w:sz w:val="18"/>
                            </w:rPr>
                            <w:t>revision:</w:t>
                          </w:r>
                          <w:r>
                            <w:rPr>
                              <w:spacing w:val="-4"/>
                              <w:sz w:val="18"/>
                            </w:rPr>
                            <w:t xml:space="preserve"> </w:t>
                          </w:r>
                          <w:r>
                            <w:rPr>
                              <w:sz w:val="18"/>
                            </w:rPr>
                            <w:t>January</w:t>
                          </w:r>
                          <w:r>
                            <w:rPr>
                              <w:spacing w:val="-3"/>
                              <w:sz w:val="18"/>
                            </w:rPr>
                            <w:t xml:space="preserve"> </w:t>
                          </w:r>
                          <w:r>
                            <w:rPr>
                              <w:sz w:val="18"/>
                            </w:rPr>
                            <w:t>4,</w:t>
                          </w:r>
                          <w:r>
                            <w:rPr>
                              <w:spacing w:val="1"/>
                              <w:sz w:val="18"/>
                            </w:rPr>
                            <w:t xml:space="preserve"> </w:t>
                          </w:r>
                          <w:r>
                            <w:rPr>
                              <w:spacing w:val="-4"/>
                              <w:sz w:val="18"/>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6D344" id="docshape4" o:spid="_x0000_s1030" type="#_x0000_t202" style="position:absolute;margin-left:89pt;margin-top:733.65pt;width:150.7pt;height:12.1pt;z-index:-1608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" filled="f" stroked="f">
              <v:textbox inset="0,0,0,0">
                <w:txbxContent>
                  <w:p w14:paraId="5E8D3B7B" w14:textId="77777777" w:rsidR="00772F34" w:rsidRDefault="00A60EC2">
                    <w:pPr>
                      <w:spacing w:before="14"/>
                      <w:ind w:left="20"/>
                      <w:rPr>
                        <w:sz w:val="18"/>
                      </w:rPr>
                    </w:pPr>
                    <w:r>
                      <w:rPr>
                        <w:sz w:val="18"/>
                      </w:rPr>
                      <w:t>Date</w:t>
                    </w:r>
                    <w:r>
                      <w:rPr>
                        <w:spacing w:val="-3"/>
                        <w:sz w:val="18"/>
                      </w:rPr>
                      <w:t xml:space="preserve"> </w:t>
                    </w:r>
                    <w:r>
                      <w:rPr>
                        <w:sz w:val="18"/>
                      </w:rPr>
                      <w:t>of</w:t>
                    </w:r>
                    <w:r>
                      <w:rPr>
                        <w:spacing w:val="-4"/>
                        <w:sz w:val="18"/>
                      </w:rPr>
                      <w:t xml:space="preserve"> </w:t>
                    </w:r>
                    <w:r>
                      <w:rPr>
                        <w:sz w:val="18"/>
                      </w:rPr>
                      <w:t>last</w:t>
                    </w:r>
                    <w:r>
                      <w:rPr>
                        <w:spacing w:val="-2"/>
                        <w:sz w:val="18"/>
                      </w:rPr>
                      <w:t xml:space="preserve"> </w:t>
                    </w:r>
                    <w:r>
                      <w:rPr>
                        <w:sz w:val="18"/>
                      </w:rPr>
                      <w:t>revision:</w:t>
                    </w:r>
                    <w:r>
                      <w:rPr>
                        <w:spacing w:val="-4"/>
                        <w:sz w:val="18"/>
                      </w:rPr>
                      <w:t xml:space="preserve"> </w:t>
                    </w:r>
                    <w:r>
                      <w:rPr>
                        <w:sz w:val="18"/>
                      </w:rPr>
                      <w:t>January</w:t>
                    </w:r>
                    <w:r>
                      <w:rPr>
                        <w:spacing w:val="-3"/>
                        <w:sz w:val="18"/>
                      </w:rPr>
                      <w:t xml:space="preserve"> </w:t>
                    </w:r>
                    <w:r>
                      <w:rPr>
                        <w:sz w:val="18"/>
                      </w:rPr>
                      <w:t>4,</w:t>
                    </w:r>
                    <w:r>
                      <w:rPr>
                        <w:spacing w:val="1"/>
                        <w:sz w:val="18"/>
                      </w:rPr>
                      <w:t xml:space="preserve"> </w:t>
                    </w:r>
                    <w:r>
                      <w:rPr>
                        <w:spacing w:val="-4"/>
                        <w:sz w:val="18"/>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65451" w14:textId="77777777" w:rsidR="00965103" w:rsidRDefault="00965103">
      <w:r>
        <w:separator/>
      </w:r>
    </w:p>
  </w:footnote>
  <w:footnote w:type="continuationSeparator" w:id="0">
    <w:p w14:paraId="3BD0F1F1" w14:textId="77777777" w:rsidR="00965103" w:rsidRDefault="00965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0BB94" w14:textId="2580C8BF" w:rsidR="00772F34" w:rsidRDefault="00A60EC2">
    <w:pPr>
      <w:pStyle w:val="Corpsdetexte"/>
      <w:spacing w:line="14" w:lineRule="auto"/>
    </w:pPr>
    <w:r>
      <w:rPr>
        <w:noProof/>
      </w:rPr>
      <w:drawing>
        <wp:anchor distT="0" distB="0" distL="0" distR="0" simplePos="0" relativeHeight="487233024" behindDoc="1" locked="0" layoutInCell="1" allowOverlap="1" wp14:anchorId="5A3DFC40" wp14:editId="17030DBA">
          <wp:simplePos x="0" y="0"/>
          <wp:positionH relativeFrom="page">
            <wp:posOffset>1255793</wp:posOffset>
          </wp:positionH>
          <wp:positionV relativeFrom="page">
            <wp:posOffset>312420</wp:posOffset>
          </wp:positionV>
          <wp:extent cx="735020" cy="5715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35020" cy="571500"/>
                  </a:xfrm>
                  <a:prstGeom prst="rect">
                    <a:avLst/>
                  </a:prstGeom>
                </pic:spPr>
              </pic:pic>
            </a:graphicData>
          </a:graphic>
        </wp:anchor>
      </w:drawing>
    </w:r>
    <w:r w:rsidR="00943A02">
      <w:rPr>
        <w:noProof/>
      </w:rPr>
      <mc:AlternateContent>
        <mc:Choice Requires="wps">
          <w:drawing>
            <wp:anchor distT="0" distB="0" distL="114300" distR="114300" simplePos="0" relativeHeight="487233536" behindDoc="1" locked="0" layoutInCell="1" allowOverlap="1" wp14:anchorId="6B325051" wp14:editId="7F3814BE">
              <wp:simplePos x="0" y="0"/>
              <wp:positionH relativeFrom="page">
                <wp:posOffset>4185285</wp:posOffset>
              </wp:positionH>
              <wp:positionV relativeFrom="page">
                <wp:posOffset>714375</wp:posOffset>
              </wp:positionV>
              <wp:extent cx="2412365" cy="356235"/>
              <wp:effectExtent l="0" t="0" r="0" b="0"/>
              <wp:wrapNone/>
              <wp:docPr id="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236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D20B1" w14:textId="77777777" w:rsidR="00772F34" w:rsidRDefault="00A60EC2">
                          <w:pPr>
                            <w:spacing w:line="550" w:lineRule="exact"/>
                            <w:ind w:left="20"/>
                            <w:rPr>
                              <w:rFonts w:ascii="Calibri"/>
                              <w:sz w:val="52"/>
                            </w:rPr>
                          </w:pPr>
                          <w:r>
                            <w:rPr>
                              <w:rFonts w:ascii="Calibri"/>
                              <w:sz w:val="52"/>
                            </w:rPr>
                            <w:t>Safety</w:t>
                          </w:r>
                          <w:r>
                            <w:rPr>
                              <w:rFonts w:ascii="Calibri"/>
                              <w:spacing w:val="3"/>
                              <w:sz w:val="52"/>
                            </w:rPr>
                            <w:t xml:space="preserve"> </w:t>
                          </w:r>
                          <w:r>
                            <w:rPr>
                              <w:rFonts w:ascii="Calibri"/>
                              <w:sz w:val="52"/>
                            </w:rPr>
                            <w:t>Data</w:t>
                          </w:r>
                          <w:r>
                            <w:rPr>
                              <w:rFonts w:ascii="Calibri"/>
                              <w:spacing w:val="7"/>
                              <w:sz w:val="52"/>
                            </w:rPr>
                            <w:t xml:space="preserve"> </w:t>
                          </w:r>
                          <w:r>
                            <w:rPr>
                              <w:rFonts w:ascii="Calibri"/>
                              <w:spacing w:val="-4"/>
                              <w:sz w:val="52"/>
                            </w:rPr>
                            <w:t>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25051" id="_x0000_t202" coordsize="21600,21600" o:spt="202" path="m,l,21600r21600,l21600,xe">
              <v:stroke joinstyle="miter"/>
              <v:path gradientshapeok="t" o:connecttype="rect"/>
            </v:shapetype>
            <v:shape id="docshape1" o:spid="_x0000_s1027" type="#_x0000_t202" style="position:absolute;margin-left:329.55pt;margin-top:56.25pt;width:189.95pt;height:28.05pt;z-index:-1608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" filled="f" stroked="f">
              <v:textbox inset="0,0,0,0">
                <w:txbxContent>
                  <w:p w14:paraId="0CBD20B1" w14:textId="77777777" w:rsidR="00772F34" w:rsidRDefault="00A60EC2">
                    <w:pPr>
                      <w:spacing w:line="550" w:lineRule="exact"/>
                      <w:ind w:left="20"/>
                      <w:rPr>
                        <w:rFonts w:ascii="Calibri"/>
                        <w:sz w:val="52"/>
                      </w:rPr>
                    </w:pPr>
                    <w:r>
                      <w:rPr>
                        <w:rFonts w:ascii="Calibri"/>
                        <w:sz w:val="52"/>
                      </w:rPr>
                      <w:t>Safety</w:t>
                    </w:r>
                    <w:r>
                      <w:rPr>
                        <w:rFonts w:ascii="Calibri"/>
                        <w:spacing w:val="3"/>
                        <w:sz w:val="52"/>
                      </w:rPr>
                      <w:t xml:space="preserve"> </w:t>
                    </w:r>
                    <w:r>
                      <w:rPr>
                        <w:rFonts w:ascii="Calibri"/>
                        <w:sz w:val="52"/>
                      </w:rPr>
                      <w:t>Data</w:t>
                    </w:r>
                    <w:r>
                      <w:rPr>
                        <w:rFonts w:ascii="Calibri"/>
                        <w:spacing w:val="7"/>
                        <w:sz w:val="52"/>
                      </w:rPr>
                      <w:t xml:space="preserve"> </w:t>
                    </w:r>
                    <w:r>
                      <w:rPr>
                        <w:rFonts w:ascii="Calibri"/>
                        <w:spacing w:val="-4"/>
                        <w:sz w:val="52"/>
                      </w:rPr>
                      <w:t>Sheet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8B269D"/>
    <w:multiLevelType w:val="hybridMultilevel"/>
    <w:tmpl w:val="008C732C"/>
    <w:lvl w:ilvl="0" w:tplc="FC8C4AE4">
      <w:start w:val="1"/>
      <w:numFmt w:val="decimal"/>
      <w:lvlText w:val="%1."/>
      <w:lvlJc w:val="left"/>
      <w:pPr>
        <w:ind w:left="477" w:hanging="360"/>
        <w:jc w:val="left"/>
      </w:pPr>
      <w:rPr>
        <w:rFonts w:ascii="Arial" w:eastAsia="Arial" w:hAnsi="Arial" w:cs="Arial" w:hint="default"/>
        <w:b w:val="0"/>
        <w:bCs w:val="0"/>
        <w:i w:val="0"/>
        <w:iCs w:val="0"/>
        <w:spacing w:val="-1"/>
        <w:w w:val="100"/>
        <w:sz w:val="22"/>
        <w:szCs w:val="22"/>
        <w:lang w:val="en-US" w:eastAsia="en-US" w:bidi="ar-SA"/>
      </w:rPr>
    </w:lvl>
    <w:lvl w:ilvl="1" w:tplc="72848F42">
      <w:numFmt w:val="bullet"/>
      <w:lvlText w:val="•"/>
      <w:lvlJc w:val="left"/>
      <w:pPr>
        <w:ind w:left="1032" w:hanging="360"/>
      </w:pPr>
      <w:rPr>
        <w:rFonts w:hint="default"/>
        <w:lang w:val="en-US" w:eastAsia="en-US" w:bidi="ar-SA"/>
      </w:rPr>
    </w:lvl>
    <w:lvl w:ilvl="2" w:tplc="4246F9FC">
      <w:numFmt w:val="bullet"/>
      <w:lvlText w:val="•"/>
      <w:lvlJc w:val="left"/>
      <w:pPr>
        <w:ind w:left="1584" w:hanging="360"/>
      </w:pPr>
      <w:rPr>
        <w:rFonts w:hint="default"/>
        <w:lang w:val="en-US" w:eastAsia="en-US" w:bidi="ar-SA"/>
      </w:rPr>
    </w:lvl>
    <w:lvl w:ilvl="3" w:tplc="D5826578">
      <w:numFmt w:val="bullet"/>
      <w:lvlText w:val="•"/>
      <w:lvlJc w:val="left"/>
      <w:pPr>
        <w:ind w:left="2136" w:hanging="360"/>
      </w:pPr>
      <w:rPr>
        <w:rFonts w:hint="default"/>
        <w:lang w:val="en-US" w:eastAsia="en-US" w:bidi="ar-SA"/>
      </w:rPr>
    </w:lvl>
    <w:lvl w:ilvl="4" w:tplc="1F30BAA2">
      <w:numFmt w:val="bullet"/>
      <w:lvlText w:val="•"/>
      <w:lvlJc w:val="left"/>
      <w:pPr>
        <w:ind w:left="2688" w:hanging="360"/>
      </w:pPr>
      <w:rPr>
        <w:rFonts w:hint="default"/>
        <w:lang w:val="en-US" w:eastAsia="en-US" w:bidi="ar-SA"/>
      </w:rPr>
    </w:lvl>
    <w:lvl w:ilvl="5" w:tplc="8190061A">
      <w:numFmt w:val="bullet"/>
      <w:lvlText w:val="•"/>
      <w:lvlJc w:val="left"/>
      <w:pPr>
        <w:ind w:left="3240" w:hanging="360"/>
      </w:pPr>
      <w:rPr>
        <w:rFonts w:hint="default"/>
        <w:lang w:val="en-US" w:eastAsia="en-US" w:bidi="ar-SA"/>
      </w:rPr>
    </w:lvl>
    <w:lvl w:ilvl="6" w:tplc="70668956">
      <w:numFmt w:val="bullet"/>
      <w:lvlText w:val="•"/>
      <w:lvlJc w:val="left"/>
      <w:pPr>
        <w:ind w:left="3792" w:hanging="360"/>
      </w:pPr>
      <w:rPr>
        <w:rFonts w:hint="default"/>
        <w:lang w:val="en-US" w:eastAsia="en-US" w:bidi="ar-SA"/>
      </w:rPr>
    </w:lvl>
    <w:lvl w:ilvl="7" w:tplc="44B8A236">
      <w:numFmt w:val="bullet"/>
      <w:lvlText w:val="•"/>
      <w:lvlJc w:val="left"/>
      <w:pPr>
        <w:ind w:left="4344" w:hanging="360"/>
      </w:pPr>
      <w:rPr>
        <w:rFonts w:hint="default"/>
        <w:lang w:val="en-US" w:eastAsia="en-US" w:bidi="ar-SA"/>
      </w:rPr>
    </w:lvl>
    <w:lvl w:ilvl="8" w:tplc="67886698">
      <w:numFmt w:val="bullet"/>
      <w:lvlText w:val="•"/>
      <w:lvlJc w:val="left"/>
      <w:pPr>
        <w:ind w:left="4896" w:hanging="360"/>
      </w:pPr>
      <w:rPr>
        <w:rFonts w:hint="default"/>
        <w:lang w:val="en-US" w:eastAsia="en-US" w:bidi="ar-SA"/>
      </w:rPr>
    </w:lvl>
  </w:abstractNum>
  <w:num w:numId="1" w16cid:durableId="740908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34"/>
    <w:rsid w:val="00015EF3"/>
    <w:rsid w:val="000271A9"/>
    <w:rsid w:val="0008583F"/>
    <w:rsid w:val="000B1AF1"/>
    <w:rsid w:val="000C00C4"/>
    <w:rsid w:val="00104AC8"/>
    <w:rsid w:val="00111702"/>
    <w:rsid w:val="001207C7"/>
    <w:rsid w:val="00126157"/>
    <w:rsid w:val="00126403"/>
    <w:rsid w:val="00126776"/>
    <w:rsid w:val="00210926"/>
    <w:rsid w:val="00216155"/>
    <w:rsid w:val="002170CB"/>
    <w:rsid w:val="00242C62"/>
    <w:rsid w:val="00254950"/>
    <w:rsid w:val="00271C12"/>
    <w:rsid w:val="00284E79"/>
    <w:rsid w:val="002C1368"/>
    <w:rsid w:val="002C5AEC"/>
    <w:rsid w:val="002C733C"/>
    <w:rsid w:val="002E6BC7"/>
    <w:rsid w:val="002F3E8A"/>
    <w:rsid w:val="00306A25"/>
    <w:rsid w:val="00315259"/>
    <w:rsid w:val="00347DEB"/>
    <w:rsid w:val="003C75A6"/>
    <w:rsid w:val="00410518"/>
    <w:rsid w:val="004240E9"/>
    <w:rsid w:val="00470F29"/>
    <w:rsid w:val="00517BAA"/>
    <w:rsid w:val="005257E9"/>
    <w:rsid w:val="00575988"/>
    <w:rsid w:val="005A485C"/>
    <w:rsid w:val="005E0382"/>
    <w:rsid w:val="005E1071"/>
    <w:rsid w:val="00634AEE"/>
    <w:rsid w:val="00635FAD"/>
    <w:rsid w:val="00665CBD"/>
    <w:rsid w:val="00677DB1"/>
    <w:rsid w:val="00681D7D"/>
    <w:rsid w:val="006B111B"/>
    <w:rsid w:val="006B741D"/>
    <w:rsid w:val="007351BF"/>
    <w:rsid w:val="007454A8"/>
    <w:rsid w:val="00772F34"/>
    <w:rsid w:val="00777F03"/>
    <w:rsid w:val="007B05AF"/>
    <w:rsid w:val="007C07FB"/>
    <w:rsid w:val="007E10ED"/>
    <w:rsid w:val="007E4A52"/>
    <w:rsid w:val="00802447"/>
    <w:rsid w:val="00807CEA"/>
    <w:rsid w:val="00844543"/>
    <w:rsid w:val="0085089B"/>
    <w:rsid w:val="00857410"/>
    <w:rsid w:val="00885629"/>
    <w:rsid w:val="008906A1"/>
    <w:rsid w:val="00895C60"/>
    <w:rsid w:val="008E3221"/>
    <w:rsid w:val="00901F35"/>
    <w:rsid w:val="00943A02"/>
    <w:rsid w:val="0096168D"/>
    <w:rsid w:val="00965103"/>
    <w:rsid w:val="0097036F"/>
    <w:rsid w:val="00976F8D"/>
    <w:rsid w:val="00A3504D"/>
    <w:rsid w:val="00A4304A"/>
    <w:rsid w:val="00A45F6B"/>
    <w:rsid w:val="00A60EC2"/>
    <w:rsid w:val="00B7484E"/>
    <w:rsid w:val="00C051A1"/>
    <w:rsid w:val="00C06A28"/>
    <w:rsid w:val="00C21665"/>
    <w:rsid w:val="00C425F3"/>
    <w:rsid w:val="00C5625E"/>
    <w:rsid w:val="00CB204F"/>
    <w:rsid w:val="00CC7F37"/>
    <w:rsid w:val="00CE13DE"/>
    <w:rsid w:val="00D315D1"/>
    <w:rsid w:val="00D42175"/>
    <w:rsid w:val="00D53CB2"/>
    <w:rsid w:val="00DD1C92"/>
    <w:rsid w:val="00E13C32"/>
    <w:rsid w:val="00EB4077"/>
    <w:rsid w:val="00EB61C0"/>
    <w:rsid w:val="00EC406F"/>
    <w:rsid w:val="00ED425B"/>
    <w:rsid w:val="00ED6F85"/>
    <w:rsid w:val="00F36D23"/>
    <w:rsid w:val="00F95BA6"/>
    <w:rsid w:val="00FE2EBA"/>
    <w:rsid w:val="00FF4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B7925"/>
  <w15:docId w15:val="{D5863783-CB69-4273-8B15-6D81A2DC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20"/>
      <w:szCs w:val="20"/>
    </w:rPr>
  </w:style>
  <w:style w:type="paragraph" w:styleId="Titre">
    <w:name w:val="Title"/>
    <w:basedOn w:val="Normal"/>
    <w:uiPriority w:val="10"/>
    <w:qFormat/>
    <w:pPr>
      <w:spacing w:line="550" w:lineRule="exact"/>
      <w:ind w:left="20"/>
    </w:pPr>
    <w:rPr>
      <w:rFonts w:ascii="Calibri" w:eastAsia="Calibri" w:hAnsi="Calibri" w:cs="Calibri"/>
      <w:sz w:val="52"/>
      <w:szCs w:val="52"/>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107"/>
    </w:pPr>
  </w:style>
  <w:style w:type="paragraph" w:styleId="En-tte">
    <w:name w:val="header"/>
    <w:basedOn w:val="Normal"/>
    <w:link w:val="En-tteCar"/>
    <w:uiPriority w:val="99"/>
    <w:unhideWhenUsed/>
    <w:rsid w:val="00C051A1"/>
    <w:pPr>
      <w:tabs>
        <w:tab w:val="center" w:pos="4680"/>
        <w:tab w:val="right" w:pos="9360"/>
      </w:tabs>
    </w:pPr>
  </w:style>
  <w:style w:type="character" w:customStyle="1" w:styleId="En-tteCar">
    <w:name w:val="En-tête Car"/>
    <w:basedOn w:val="Policepardfaut"/>
    <w:link w:val="En-tte"/>
    <w:uiPriority w:val="99"/>
    <w:rsid w:val="00C051A1"/>
    <w:rPr>
      <w:rFonts w:ascii="Arial" w:eastAsia="Arial" w:hAnsi="Arial" w:cs="Arial"/>
    </w:rPr>
  </w:style>
  <w:style w:type="paragraph" w:styleId="Pieddepage">
    <w:name w:val="footer"/>
    <w:basedOn w:val="Normal"/>
    <w:link w:val="PieddepageCar"/>
    <w:uiPriority w:val="99"/>
    <w:unhideWhenUsed/>
    <w:rsid w:val="00C051A1"/>
    <w:pPr>
      <w:tabs>
        <w:tab w:val="center" w:pos="4680"/>
        <w:tab w:val="right" w:pos="9360"/>
      </w:tabs>
    </w:pPr>
  </w:style>
  <w:style w:type="character" w:customStyle="1" w:styleId="PieddepageCar">
    <w:name w:val="Pied de page Car"/>
    <w:basedOn w:val="Policepardfaut"/>
    <w:link w:val="Pieddepage"/>
    <w:uiPriority w:val="99"/>
    <w:rsid w:val="00C051A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www.scicoatings.com/"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cohs.ca/topics/hazards/chemical/chemicals/"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C95847EF74324B8B7252FB4A7399F5" ma:contentTypeVersion="7" ma:contentTypeDescription="Crée un document." ma:contentTypeScope="" ma:versionID="523c7e99ec48fae2602e83578f4db14a">
  <xsd:schema xmlns:xsd="http://www.w3.org/2001/XMLSchema" xmlns:xs="http://www.w3.org/2001/XMLSchema" xmlns:p="http://schemas.microsoft.com/office/2006/metadata/properties" xmlns:ns2="9e569faa-0fb3-488c-9ccf-08c5014d1f57" targetNamespace="http://schemas.microsoft.com/office/2006/metadata/properties" ma:root="true" ma:fieldsID="8240c567e3c56950749ae09457466169" ns2:_="">
    <xsd:import namespace="9e569faa-0fb3-488c-9ccf-08c5014d1f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69faa-0fb3-488c-9ccf-08c5014d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ADC415-A187-4083-BE5F-5BDEBC08EDF1}"/>
</file>

<file path=customXml/itemProps2.xml><?xml version="1.0" encoding="utf-8"?>
<ds:datastoreItem xmlns:ds="http://schemas.openxmlformats.org/officeDocument/2006/customXml" ds:itemID="{C71E6927-4DF6-4749-92DF-C77943A6A2A6}"/>
</file>

<file path=customXml/itemProps3.xml><?xml version="1.0" encoding="utf-8"?>
<ds:datastoreItem xmlns:ds="http://schemas.openxmlformats.org/officeDocument/2006/customXml" ds:itemID="{CBBD3F98-AC71-4C34-8F5F-B7676D9DC6DA}"/>
</file>

<file path=docProps/app.xml><?xml version="1.0" encoding="utf-8"?>
<Properties xmlns="http://schemas.openxmlformats.org/officeDocument/2006/extended-properties" xmlns:vt="http://schemas.openxmlformats.org/officeDocument/2006/docPropsVTypes">
  <Template>Normal</Template>
  <TotalTime>0</TotalTime>
  <Pages>7</Pages>
  <Words>1844</Words>
  <Characters>10143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 Bastiany (Sealchem)" &lt;andre.bastiany@sealchem.com&gt;</dc:creator>
  <cp:lastModifiedBy>Marie-Claude Roussel</cp:lastModifiedBy>
  <cp:revision>2</cp:revision>
  <cp:lastPrinted>2023-02-22T13:22:00Z</cp:lastPrinted>
  <dcterms:created xsi:type="dcterms:W3CDTF">2023-05-18T16:45:00Z</dcterms:created>
  <dcterms:modified xsi:type="dcterms:W3CDTF">2023-05-18T16:45:00Z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2023-01-26T00:00:00Z</vt:filetime>
  </property>
  <property fmtid="{D5CDD505-2E9C-101B-9397-08002B2CF9AE}" pid="3" name="Creator">
    <vt:lpwstr>Microsoft® Word 2016</vt:lpwstr>
  </property>
  <property fmtid="{D5CDD505-2E9C-101B-9397-08002B2CF9AE}" pid="4" name="LastSaved">
    <vt:filetime>2023-02-06T00:00:00Z</vt:filetime>
  </property>
  <property fmtid="{D5CDD505-2E9C-101B-9397-08002B2CF9AE}" pid="5" name="Producer">
    <vt:lpwstr>Microsoft® Word 2016</vt:lpwstr>
  </property>
  <property fmtid="{D5CDD505-2E9C-101B-9397-08002B2CF9AE}" pid="6" name="ContentTypeId">
    <vt:lpwstr>0x01010082C95847EF74324B8B7252FB4A7399F5</vt:lpwstr>
  </property>
  <property fmtid="{D5CDD505-2E9C-101B-9397-08002B2CF9AE}" pid="7" name="Order">
    <vt:r8>14122400</vt:r8>
  </property>
</Properties>
</file>